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Ind w:w="-106" w:type="dxa"/>
        <w:tblLayout w:type="fixed"/>
        <w:tblLook w:val="04A0"/>
      </w:tblPr>
      <w:tblGrid>
        <w:gridCol w:w="1489"/>
        <w:gridCol w:w="6941"/>
        <w:gridCol w:w="1665"/>
      </w:tblGrid>
      <w:tr w:rsidR="002C56C5" w:rsidTr="002C56C5">
        <w:tc>
          <w:tcPr>
            <w:tcW w:w="1490" w:type="dxa"/>
          </w:tcPr>
          <w:p w:rsidR="002C56C5" w:rsidRDefault="002C56C5">
            <w:pPr>
              <w:jc w:val="center"/>
              <w:rPr>
                <w:rFonts w:cs="Times New Roman"/>
              </w:rPr>
            </w:pPr>
          </w:p>
        </w:tc>
        <w:tc>
          <w:tcPr>
            <w:tcW w:w="6946" w:type="dxa"/>
            <w:hideMark/>
          </w:tcPr>
          <w:p w:rsidR="002C56C5" w:rsidRDefault="002C56C5">
            <w:pPr>
              <w:jc w:val="center"/>
              <w:rPr>
                <w:rFonts w:ascii="Arial" w:hAnsi="Arial" w:cs="Arial"/>
                <w:noProof/>
                <w:color w:val="1A0DAB"/>
                <w:sz w:val="16"/>
                <w:szCs w:val="16"/>
              </w:rPr>
            </w:pPr>
            <w:r>
              <w:rPr>
                <w:rFonts w:ascii="Arial" w:hAnsi="Arial" w:cs="Arial"/>
                <w:noProof/>
                <w:color w:val="1A0DAB"/>
                <w:sz w:val="16"/>
                <w:szCs w:val="16"/>
                <w:lang w:val="it-IT" w:eastAsia="it-IT"/>
              </w:rPr>
              <w:drawing>
                <wp:inline distT="0" distB="0" distL="0" distR="0">
                  <wp:extent cx="314325" cy="247650"/>
                  <wp:effectExtent l="19050" t="0" r="9525" b="0"/>
                  <wp:docPr id="1" name="Immagine 1" descr="https://encrypted-tbn3.gstatic.com/images?q=tbn:ANd9GcTR_GUI5EPyOEK6um2kyg6eACYYnj1haXG9MxGdoujDVTj1_iFcOIaXl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a:hlinkClick r:id="rId8"/>
                          </pic:cNvPr>
                          <pic:cNvPicPr>
                            <a:picLocks noChangeAspect="1" noChangeArrowheads="1"/>
                          </pic:cNvPicPr>
                        </pic:nvPicPr>
                        <pic:blipFill>
                          <a:blip r:embed="rId9"/>
                          <a:srcRect/>
                          <a:stretch>
                            <a:fillRect/>
                          </a:stretch>
                        </pic:blipFill>
                        <pic:spPr bwMode="auto">
                          <a:xfrm>
                            <a:off x="0" y="0"/>
                            <a:ext cx="314325" cy="247650"/>
                          </a:xfrm>
                          <a:prstGeom prst="rect">
                            <a:avLst/>
                          </a:prstGeom>
                          <a:noFill/>
                          <a:ln w="9525">
                            <a:noFill/>
                            <a:miter lim="800000"/>
                            <a:headEnd/>
                            <a:tailEnd/>
                          </a:ln>
                        </pic:spPr>
                      </pic:pic>
                    </a:graphicData>
                  </a:graphic>
                </wp:inline>
              </w:drawing>
            </w:r>
            <w:r>
              <w:rPr>
                <w:rFonts w:ascii="Arial" w:hAnsi="Arial" w:cs="Arial"/>
                <w:noProof/>
                <w:color w:val="1A0DAB"/>
                <w:sz w:val="16"/>
                <w:szCs w:val="16"/>
                <w:lang w:val="it-IT" w:eastAsia="it-IT"/>
              </w:rPr>
              <w:drawing>
                <wp:inline distT="0" distB="0" distL="0" distR="0">
                  <wp:extent cx="257175" cy="247650"/>
                  <wp:effectExtent l="19050" t="0" r="9525" b="0"/>
                  <wp:docPr id="2" name="Immagine 2" descr="https://encrypted-tbn0.gstatic.com/images?q=tbn:ANd9GcTvvDl_ebnd8odiydXufOqYKv4rCuxO9y-XeLVr3KtXGuZVxhtAHkt70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a:hlinkClick r:id="rId10"/>
                          </pic:cNvPr>
                          <pic:cNvPicPr>
                            <a:picLocks noChangeAspect="1" noChangeArrowheads="1"/>
                          </pic:cNvPicPr>
                        </pic:nvPicPr>
                        <pic:blipFill>
                          <a:blip r:embed="rId11"/>
                          <a:srcRect/>
                          <a:stretch>
                            <a:fillRect/>
                          </a:stretch>
                        </pic:blipFill>
                        <pic:spPr bwMode="auto">
                          <a:xfrm>
                            <a:off x="0" y="0"/>
                            <a:ext cx="257175" cy="247650"/>
                          </a:xfrm>
                          <a:prstGeom prst="rect">
                            <a:avLst/>
                          </a:prstGeom>
                          <a:noFill/>
                          <a:ln w="9525">
                            <a:noFill/>
                            <a:miter lim="800000"/>
                            <a:headEnd/>
                            <a:tailEnd/>
                          </a:ln>
                        </pic:spPr>
                      </pic:pic>
                    </a:graphicData>
                  </a:graphic>
                </wp:inline>
              </w:drawing>
            </w:r>
            <w:r>
              <w:rPr>
                <w:rFonts w:ascii="Arial" w:hAnsi="Arial" w:cs="Arial"/>
                <w:noProof/>
                <w:color w:val="1A0DAB"/>
                <w:sz w:val="16"/>
                <w:szCs w:val="16"/>
                <w:lang w:val="it-IT" w:eastAsia="it-IT"/>
              </w:rPr>
              <w:drawing>
                <wp:inline distT="0" distB="0" distL="0" distR="0">
                  <wp:extent cx="390525" cy="238125"/>
                  <wp:effectExtent l="19050" t="0" r="9525" b="0"/>
                  <wp:docPr id="3" name="Immagine 3" descr="https://encrypted-tbn0.gstatic.com/images?q=tbn:ANd9GcRQa4AbY2jZfcTg4OuX6XQLSjLpy95-BAzjbZ8pHZhl1yzi16mQ-fOr80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a:hlinkClick r:id="rId12"/>
                          </pic:cNvPr>
                          <pic:cNvPicPr>
                            <a:picLocks noChangeAspect="1" noChangeArrowheads="1"/>
                          </pic:cNvPicPr>
                        </pic:nvPicPr>
                        <pic:blipFill>
                          <a:blip r:embed="rId13"/>
                          <a:srcRect/>
                          <a:stretch>
                            <a:fillRect/>
                          </a:stretch>
                        </pic:blipFill>
                        <pic:spPr bwMode="auto">
                          <a:xfrm>
                            <a:off x="0" y="0"/>
                            <a:ext cx="390525" cy="238125"/>
                          </a:xfrm>
                          <a:prstGeom prst="rect">
                            <a:avLst/>
                          </a:prstGeom>
                          <a:noFill/>
                          <a:ln w="9525">
                            <a:noFill/>
                            <a:miter lim="800000"/>
                            <a:headEnd/>
                            <a:tailEnd/>
                          </a:ln>
                        </pic:spPr>
                      </pic:pic>
                    </a:graphicData>
                  </a:graphic>
                </wp:inline>
              </w:drawing>
            </w:r>
          </w:p>
        </w:tc>
        <w:tc>
          <w:tcPr>
            <w:tcW w:w="1666" w:type="dxa"/>
          </w:tcPr>
          <w:p w:rsidR="002C56C5" w:rsidRDefault="002C56C5">
            <w:pPr>
              <w:rPr>
                <w:rFonts w:cs="Times New Roman"/>
              </w:rPr>
            </w:pPr>
          </w:p>
        </w:tc>
      </w:tr>
      <w:tr w:rsidR="002C56C5" w:rsidTr="002C56C5">
        <w:tc>
          <w:tcPr>
            <w:tcW w:w="1490" w:type="dxa"/>
            <w:hideMark/>
          </w:tcPr>
          <w:p w:rsidR="002C56C5" w:rsidRDefault="002C56C5">
            <w:pPr>
              <w:jc w:val="right"/>
              <w:rPr>
                <w:rFonts w:cs="Times New Roman"/>
              </w:rPr>
            </w:pPr>
            <w:r>
              <w:rPr>
                <w:rFonts w:cs="Times New Roman"/>
                <w:noProof/>
                <w:lang w:val="it-IT" w:eastAsia="it-IT"/>
              </w:rPr>
              <w:drawing>
                <wp:inline distT="0" distB="0" distL="0" distR="0">
                  <wp:extent cx="733425" cy="552450"/>
                  <wp:effectExtent l="19050" t="0" r="9525" b="0"/>
                  <wp:docPr id="4"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4"/>
                          <a:srcRect/>
                          <a:stretch>
                            <a:fillRect/>
                          </a:stretch>
                        </pic:blipFill>
                        <pic:spPr bwMode="auto">
                          <a:xfrm>
                            <a:off x="0" y="0"/>
                            <a:ext cx="733425" cy="552450"/>
                          </a:xfrm>
                          <a:prstGeom prst="rect">
                            <a:avLst/>
                          </a:prstGeom>
                          <a:noFill/>
                          <a:ln w="9525">
                            <a:noFill/>
                            <a:miter lim="800000"/>
                            <a:headEnd/>
                            <a:tailEnd/>
                          </a:ln>
                        </pic:spPr>
                      </pic:pic>
                    </a:graphicData>
                  </a:graphic>
                </wp:inline>
              </w:drawing>
            </w:r>
          </w:p>
        </w:tc>
        <w:tc>
          <w:tcPr>
            <w:tcW w:w="6946" w:type="dxa"/>
            <w:hideMark/>
          </w:tcPr>
          <w:p w:rsidR="002C56C5" w:rsidRPr="002C56C5" w:rsidRDefault="002C56C5">
            <w:pPr>
              <w:keepNext/>
              <w:jc w:val="center"/>
              <w:outlineLvl w:val="0"/>
              <w:rPr>
                <w:rFonts w:ascii="Bookman Old Style" w:hAnsi="Bookman Old Style" w:cs="Bookman Old Style"/>
                <w:b/>
                <w:bCs/>
                <w:sz w:val="16"/>
                <w:szCs w:val="16"/>
                <w:lang w:val="it-IT"/>
              </w:rPr>
            </w:pPr>
            <w:r w:rsidRPr="002C56C5">
              <w:rPr>
                <w:rFonts w:ascii="Bookman Old Style" w:hAnsi="Bookman Old Style" w:cs="Bookman Old Style"/>
                <w:b/>
                <w:bCs/>
                <w:sz w:val="16"/>
                <w:szCs w:val="16"/>
                <w:lang w:val="it-IT"/>
              </w:rPr>
              <w:t>MIUR USR CALABRIA</w:t>
            </w:r>
          </w:p>
          <w:p w:rsidR="002C56C5" w:rsidRPr="002C56C5" w:rsidRDefault="002C56C5">
            <w:pPr>
              <w:keepNext/>
              <w:jc w:val="center"/>
              <w:outlineLvl w:val="0"/>
              <w:rPr>
                <w:rFonts w:ascii="Bookman Old Style" w:hAnsi="Bookman Old Style" w:cs="Bookman Old Style"/>
                <w:b/>
                <w:sz w:val="16"/>
                <w:szCs w:val="16"/>
                <w:lang w:val="it-IT"/>
              </w:rPr>
            </w:pPr>
            <w:r w:rsidRPr="002C56C5">
              <w:rPr>
                <w:rFonts w:ascii="Bookman Old Style" w:hAnsi="Bookman Old Style" w:cs="Bookman Old Style"/>
                <w:b/>
                <w:sz w:val="16"/>
                <w:szCs w:val="16"/>
                <w:lang w:val="it-IT"/>
              </w:rPr>
              <w:t>Distretto Scolastico n. 17 di Amantea (CS)</w:t>
            </w:r>
          </w:p>
          <w:p w:rsidR="002C56C5" w:rsidRPr="002C56C5" w:rsidRDefault="002C56C5">
            <w:pPr>
              <w:keepNext/>
              <w:jc w:val="center"/>
              <w:outlineLvl w:val="0"/>
              <w:rPr>
                <w:rFonts w:ascii="Bookman Old Style" w:hAnsi="Bookman Old Style" w:cs="Bookman Old Style"/>
                <w:b/>
                <w:bCs/>
                <w:sz w:val="16"/>
                <w:szCs w:val="16"/>
                <w:lang w:val="it-IT"/>
              </w:rPr>
            </w:pPr>
            <w:r w:rsidRPr="002C56C5">
              <w:rPr>
                <w:rFonts w:ascii="Bookman Old Style" w:hAnsi="Bookman Old Style" w:cs="Bookman Old Style"/>
                <w:b/>
                <w:bCs/>
                <w:sz w:val="16"/>
                <w:szCs w:val="16"/>
                <w:lang w:val="it-IT"/>
              </w:rPr>
              <w:t>I</w:t>
            </w:r>
            <w:r w:rsidRPr="002C56C5">
              <w:rPr>
                <w:rFonts w:ascii="Bookman Old Style" w:hAnsi="Bookman Old Style" w:cs="Bookman Old Style"/>
                <w:b/>
                <w:bCs/>
                <w:smallCaps/>
                <w:sz w:val="16"/>
                <w:szCs w:val="16"/>
                <w:lang w:val="it-IT"/>
              </w:rPr>
              <w:t>STITUTO</w:t>
            </w:r>
            <w:r w:rsidRPr="002C56C5">
              <w:rPr>
                <w:rFonts w:ascii="Bookman Old Style" w:hAnsi="Bookman Old Style" w:cs="Bookman Old Style"/>
                <w:b/>
                <w:bCs/>
                <w:sz w:val="16"/>
                <w:szCs w:val="16"/>
                <w:lang w:val="it-IT"/>
              </w:rPr>
              <w:t xml:space="preserve">   </w:t>
            </w:r>
            <w:proofErr w:type="spellStart"/>
            <w:r w:rsidRPr="002C56C5">
              <w:rPr>
                <w:rFonts w:ascii="Bookman Old Style" w:hAnsi="Bookman Old Style" w:cs="Bookman Old Style"/>
                <w:b/>
                <w:bCs/>
                <w:sz w:val="16"/>
                <w:szCs w:val="16"/>
                <w:lang w:val="it-IT"/>
              </w:rPr>
              <w:t>DI</w:t>
            </w:r>
            <w:proofErr w:type="spellEnd"/>
            <w:r w:rsidRPr="002C56C5">
              <w:rPr>
                <w:rFonts w:ascii="Bookman Old Style" w:hAnsi="Bookman Old Style" w:cs="Bookman Old Style"/>
                <w:b/>
                <w:bCs/>
                <w:sz w:val="16"/>
                <w:szCs w:val="16"/>
                <w:lang w:val="it-IT"/>
              </w:rPr>
              <w:t xml:space="preserve">  ISTRUZIONE  SUPERIORE</w:t>
            </w:r>
          </w:p>
          <w:p w:rsidR="002C56C5" w:rsidRPr="002C56C5" w:rsidRDefault="002C56C5">
            <w:pPr>
              <w:keepNext/>
              <w:jc w:val="center"/>
              <w:outlineLvl w:val="0"/>
              <w:rPr>
                <w:rFonts w:ascii="Bookman Old Style" w:hAnsi="Bookman Old Style" w:cs="Bookman Old Style"/>
                <w:b/>
                <w:sz w:val="16"/>
                <w:szCs w:val="16"/>
                <w:lang w:val="it-IT"/>
              </w:rPr>
            </w:pPr>
            <w:r w:rsidRPr="002C56C5">
              <w:rPr>
                <w:rFonts w:ascii="Bookman Old Style" w:hAnsi="Bookman Old Style" w:cs="Bookman Old Style"/>
                <w:b/>
                <w:sz w:val="16"/>
                <w:szCs w:val="16"/>
                <w:lang w:val="it-IT"/>
              </w:rPr>
              <w:t>Licei : Scientifico – Scienze Umane – Scienze Applicate</w:t>
            </w:r>
          </w:p>
          <w:p w:rsidR="002C56C5" w:rsidRPr="002C56C5" w:rsidRDefault="002C56C5">
            <w:pPr>
              <w:keepNext/>
              <w:jc w:val="center"/>
              <w:outlineLvl w:val="0"/>
              <w:rPr>
                <w:rFonts w:ascii="Bookman Old Style" w:hAnsi="Bookman Old Style" w:cs="Bookman Old Style"/>
                <w:b/>
                <w:sz w:val="16"/>
                <w:szCs w:val="16"/>
                <w:lang w:val="it-IT"/>
              </w:rPr>
            </w:pPr>
            <w:r w:rsidRPr="002C56C5">
              <w:rPr>
                <w:rFonts w:ascii="Bookman Old Style" w:hAnsi="Bookman Old Style" w:cs="Bookman Old Style"/>
                <w:b/>
                <w:sz w:val="16"/>
                <w:szCs w:val="16"/>
                <w:lang w:val="it-IT"/>
              </w:rPr>
              <w:t xml:space="preserve">Istituto Professionale: Odontotecnico – Manutenzione ed Ass. </w:t>
            </w:r>
            <w:proofErr w:type="spellStart"/>
            <w:r w:rsidRPr="002C56C5">
              <w:rPr>
                <w:rFonts w:ascii="Bookman Old Style" w:hAnsi="Bookman Old Style" w:cs="Bookman Old Style"/>
                <w:b/>
                <w:sz w:val="16"/>
                <w:szCs w:val="16"/>
                <w:lang w:val="it-IT"/>
              </w:rPr>
              <w:t>Tecn</w:t>
            </w:r>
            <w:proofErr w:type="spellEnd"/>
            <w:r w:rsidRPr="002C56C5">
              <w:rPr>
                <w:rFonts w:ascii="Bookman Old Style" w:hAnsi="Bookman Old Style" w:cs="Bookman Old Style"/>
                <w:b/>
                <w:sz w:val="16"/>
                <w:szCs w:val="16"/>
                <w:lang w:val="it-IT"/>
              </w:rPr>
              <w:t>.</w:t>
            </w:r>
          </w:p>
          <w:p w:rsidR="002C56C5" w:rsidRPr="002C56C5" w:rsidRDefault="002C56C5">
            <w:pPr>
              <w:jc w:val="center"/>
              <w:rPr>
                <w:rFonts w:ascii="Bookman Old Style" w:hAnsi="Bookman Old Style" w:cs="Times New Roman"/>
                <w:b/>
                <w:sz w:val="16"/>
                <w:szCs w:val="16"/>
                <w:lang w:val="it-IT"/>
              </w:rPr>
            </w:pPr>
            <w:r w:rsidRPr="002C56C5">
              <w:rPr>
                <w:rFonts w:ascii="Bookman Old Style" w:hAnsi="Bookman Old Style" w:cs="Times New Roman"/>
                <w:b/>
                <w:sz w:val="16"/>
                <w:szCs w:val="16"/>
                <w:lang w:val="it-IT"/>
              </w:rPr>
              <w:t xml:space="preserve">Istituto Tecnico: Chimica, M. </w:t>
            </w:r>
            <w:proofErr w:type="spellStart"/>
            <w:r w:rsidRPr="002C56C5">
              <w:rPr>
                <w:rFonts w:ascii="Bookman Old Style" w:hAnsi="Bookman Old Style" w:cs="Times New Roman"/>
                <w:b/>
                <w:sz w:val="16"/>
                <w:szCs w:val="16"/>
                <w:lang w:val="it-IT"/>
              </w:rPr>
              <w:t>e.B.</w:t>
            </w:r>
            <w:proofErr w:type="spellEnd"/>
            <w:r w:rsidRPr="002C56C5">
              <w:rPr>
                <w:rFonts w:ascii="Bookman Old Style" w:hAnsi="Bookman Old Style" w:cs="Times New Roman"/>
                <w:b/>
                <w:sz w:val="16"/>
                <w:szCs w:val="16"/>
                <w:lang w:val="it-IT"/>
              </w:rPr>
              <w:t xml:space="preserve">  – </w:t>
            </w:r>
            <w:proofErr w:type="spellStart"/>
            <w:r w:rsidRPr="002C56C5">
              <w:rPr>
                <w:rFonts w:ascii="Bookman Old Style" w:hAnsi="Bookman Old Style" w:cs="Times New Roman"/>
                <w:b/>
                <w:sz w:val="16"/>
                <w:szCs w:val="16"/>
                <w:lang w:val="it-IT"/>
              </w:rPr>
              <w:t>Amm.Fin.Marketing</w:t>
            </w:r>
            <w:proofErr w:type="spellEnd"/>
            <w:r w:rsidRPr="002C56C5">
              <w:rPr>
                <w:rFonts w:ascii="Bookman Old Style" w:hAnsi="Bookman Old Style" w:cs="Times New Roman"/>
                <w:b/>
                <w:sz w:val="16"/>
                <w:szCs w:val="16"/>
                <w:lang w:val="it-IT"/>
              </w:rPr>
              <w:t xml:space="preserve"> – Elettronico – Nautico</w:t>
            </w:r>
          </w:p>
          <w:p w:rsidR="002C56C5" w:rsidRPr="002C56C5" w:rsidRDefault="002C56C5">
            <w:pPr>
              <w:keepNext/>
              <w:jc w:val="center"/>
              <w:outlineLvl w:val="3"/>
              <w:rPr>
                <w:rFonts w:ascii="Bookman Old Style" w:hAnsi="Bookman Old Style" w:cs="Bookman Old Style"/>
                <w:b/>
                <w:bCs/>
                <w:sz w:val="16"/>
                <w:szCs w:val="16"/>
                <w:u w:val="single"/>
                <w:lang w:val="it-IT"/>
              </w:rPr>
            </w:pPr>
            <w:r w:rsidRPr="002C56C5">
              <w:rPr>
                <w:rFonts w:ascii="Bookman Old Style" w:hAnsi="Bookman Old Style" w:cs="Bookman Old Style"/>
                <w:b/>
                <w:bCs/>
                <w:sz w:val="16"/>
                <w:szCs w:val="16"/>
                <w:lang w:val="it-IT"/>
              </w:rPr>
              <w:t xml:space="preserve">Via </w:t>
            </w:r>
            <w:proofErr w:type="spellStart"/>
            <w:r w:rsidRPr="002C56C5">
              <w:rPr>
                <w:rFonts w:ascii="Bookman Old Style" w:hAnsi="Bookman Old Style" w:cs="Bookman Old Style"/>
                <w:b/>
                <w:bCs/>
                <w:sz w:val="16"/>
                <w:szCs w:val="16"/>
                <w:lang w:val="it-IT"/>
              </w:rPr>
              <w:t>S.Antonio</w:t>
            </w:r>
            <w:proofErr w:type="spellEnd"/>
            <w:r w:rsidRPr="002C56C5">
              <w:rPr>
                <w:rFonts w:ascii="Bookman Old Style" w:hAnsi="Bookman Old Style" w:cs="Bookman Old Style"/>
                <w:b/>
                <w:bCs/>
                <w:sz w:val="16"/>
                <w:szCs w:val="16"/>
                <w:lang w:val="it-IT"/>
              </w:rPr>
              <w:t xml:space="preserve"> – Loc. </w:t>
            </w:r>
            <w:proofErr w:type="spellStart"/>
            <w:r w:rsidRPr="002C56C5">
              <w:rPr>
                <w:rFonts w:ascii="Bookman Old Style" w:hAnsi="Bookman Old Style" w:cs="Bookman Old Style"/>
                <w:b/>
                <w:bCs/>
                <w:sz w:val="16"/>
                <w:szCs w:val="16"/>
                <w:lang w:val="it-IT"/>
              </w:rPr>
              <w:t>S.Procopio</w:t>
            </w:r>
            <w:proofErr w:type="spellEnd"/>
            <w:r w:rsidRPr="002C56C5">
              <w:rPr>
                <w:rFonts w:ascii="Bookman Old Style" w:hAnsi="Bookman Old Style" w:cs="Bookman Old Style"/>
                <w:b/>
                <w:bCs/>
                <w:sz w:val="16"/>
                <w:szCs w:val="16"/>
                <w:lang w:val="it-IT"/>
              </w:rPr>
              <w:t xml:space="preserve"> - 87032  </w:t>
            </w:r>
            <w:r w:rsidRPr="002C56C5">
              <w:rPr>
                <w:rFonts w:ascii="Bookman Old Style" w:hAnsi="Bookman Old Style" w:cs="Bookman Old Style"/>
                <w:b/>
                <w:bCs/>
                <w:sz w:val="16"/>
                <w:szCs w:val="16"/>
                <w:u w:val="single"/>
                <w:lang w:val="it-IT"/>
              </w:rPr>
              <w:t xml:space="preserve">AMANTEA </w:t>
            </w:r>
            <w:r w:rsidRPr="002C56C5">
              <w:rPr>
                <w:rFonts w:ascii="Bookman Old Style" w:hAnsi="Bookman Old Style" w:cs="Bookman Old Style"/>
                <w:b/>
                <w:bCs/>
                <w:sz w:val="16"/>
                <w:szCs w:val="16"/>
                <w:lang w:val="it-IT"/>
              </w:rPr>
              <w:t>(CS)</w:t>
            </w:r>
          </w:p>
          <w:p w:rsidR="002C56C5" w:rsidRPr="002C56C5" w:rsidRDefault="002C56C5">
            <w:pPr>
              <w:rPr>
                <w:rFonts w:ascii="Bookman Old Style" w:hAnsi="Bookman Old Style" w:cs="Bookman Old Style"/>
                <w:b/>
                <w:sz w:val="16"/>
                <w:szCs w:val="16"/>
                <w:lang w:val="it-IT"/>
              </w:rPr>
            </w:pPr>
            <w:r>
              <w:rPr>
                <w:rFonts w:ascii="Bookman Old Style" w:hAnsi="Bookman Old Style" w:cs="Bookman Old Style"/>
                <w:b/>
                <w:sz w:val="16"/>
                <w:szCs w:val="16"/>
              </w:rPr>
              <w:sym w:font="Wingdings" w:char="0028"/>
            </w:r>
            <w:r w:rsidRPr="002C56C5">
              <w:rPr>
                <w:rFonts w:ascii="Bookman Old Style" w:hAnsi="Bookman Old Style" w:cs="Bookman Old Style"/>
                <w:b/>
                <w:sz w:val="16"/>
                <w:szCs w:val="16"/>
                <w:lang w:val="it-IT"/>
              </w:rPr>
              <w:t xml:space="preserve"> Centralino  0982/ 41969 – Sito:www.iispoloamantea.edu.it</w:t>
            </w:r>
          </w:p>
          <w:p w:rsidR="002C56C5" w:rsidRPr="002C56C5" w:rsidRDefault="002C56C5">
            <w:pPr>
              <w:jc w:val="center"/>
              <w:rPr>
                <w:rFonts w:ascii="Bookman Old Style" w:hAnsi="Bookman Old Style" w:cs="Bookman Old Style"/>
                <w:b/>
                <w:color w:val="0000FF"/>
                <w:sz w:val="16"/>
                <w:szCs w:val="16"/>
                <w:u w:val="single"/>
                <w:lang w:val="it-IT"/>
              </w:rPr>
            </w:pPr>
            <w:r w:rsidRPr="002C56C5">
              <w:rPr>
                <w:rFonts w:ascii="Bookman Old Style" w:hAnsi="Bookman Old Style" w:cs="Bookman Old Style"/>
                <w:b/>
                <w:sz w:val="16"/>
                <w:szCs w:val="16"/>
                <w:lang w:val="it-IT"/>
              </w:rPr>
              <w:t xml:space="preserve">E-mail: </w:t>
            </w:r>
            <w:hyperlink r:id="rId15" w:history="1">
              <w:r w:rsidRPr="002C56C5">
                <w:rPr>
                  <w:rStyle w:val="Collegamentoipertestuale"/>
                  <w:rFonts w:ascii="Bookman Old Style" w:hAnsi="Bookman Old Style" w:cs="Bookman Old Style"/>
                  <w:b/>
                  <w:sz w:val="16"/>
                  <w:szCs w:val="16"/>
                  <w:lang w:val="it-IT"/>
                </w:rPr>
                <w:t>CSIS014008@istruzione.it</w:t>
              </w:r>
            </w:hyperlink>
          </w:p>
          <w:p w:rsidR="002C56C5" w:rsidRDefault="002C56C5">
            <w:pPr>
              <w:jc w:val="center"/>
              <w:rPr>
                <w:rFonts w:ascii="Bookman Old Style" w:hAnsi="Bookman Old Style" w:cs="Bookman Old Style"/>
                <w:b/>
                <w:sz w:val="16"/>
                <w:szCs w:val="16"/>
              </w:rPr>
            </w:pPr>
            <w:r w:rsidRPr="002C56C5">
              <w:rPr>
                <w:rFonts w:ascii="Bookman Old Style" w:hAnsi="Bookman Old Style" w:cs="Bookman Old Style"/>
                <w:b/>
                <w:sz w:val="16"/>
                <w:szCs w:val="16"/>
                <w:lang w:val="it-IT"/>
              </w:rPr>
              <w:t xml:space="preserve">Posta. </w:t>
            </w:r>
            <w:r>
              <w:rPr>
                <w:rFonts w:ascii="Bookman Old Style" w:hAnsi="Bookman Old Style" w:cs="Bookman Old Style"/>
                <w:b/>
                <w:sz w:val="16"/>
                <w:szCs w:val="16"/>
              </w:rPr>
              <w:t>Cert.:</w:t>
            </w:r>
            <w:r>
              <w:rPr>
                <w:rFonts w:ascii="Bookman Old Style" w:hAnsi="Bookman Old Style" w:cs="Bookman Old Style"/>
                <w:b/>
                <w:color w:val="0000FF"/>
                <w:sz w:val="16"/>
                <w:szCs w:val="16"/>
              </w:rPr>
              <w:t xml:space="preserve"> </w:t>
            </w:r>
            <w:hyperlink r:id="rId16" w:history="1">
              <w:r>
                <w:rPr>
                  <w:rStyle w:val="Collegamentoipertestuale"/>
                  <w:rFonts w:ascii="Bookman Old Style" w:hAnsi="Bookman Old Style" w:cs="Bookman Old Style"/>
                  <w:b/>
                  <w:sz w:val="16"/>
                  <w:szCs w:val="16"/>
                </w:rPr>
                <w:t>CSIS014008@pec.istruzione.it</w:t>
              </w:r>
            </w:hyperlink>
          </w:p>
          <w:p w:rsidR="002C56C5" w:rsidRDefault="002C56C5">
            <w:pPr>
              <w:jc w:val="center"/>
              <w:rPr>
                <w:rFonts w:cs="Times New Roman"/>
                <w:b/>
                <w:sz w:val="16"/>
                <w:szCs w:val="16"/>
              </w:rPr>
            </w:pPr>
            <w:proofErr w:type="spellStart"/>
            <w:r>
              <w:rPr>
                <w:rFonts w:cs="Times New Roman"/>
                <w:b/>
                <w:sz w:val="16"/>
                <w:szCs w:val="16"/>
              </w:rPr>
              <w:t>Codice</w:t>
            </w:r>
            <w:proofErr w:type="spellEnd"/>
            <w:r>
              <w:rPr>
                <w:rFonts w:cs="Times New Roman"/>
                <w:b/>
                <w:sz w:val="16"/>
                <w:szCs w:val="16"/>
              </w:rPr>
              <w:t xml:space="preserve"> </w:t>
            </w:r>
            <w:proofErr w:type="spellStart"/>
            <w:r>
              <w:rPr>
                <w:rFonts w:cs="Times New Roman"/>
                <w:b/>
                <w:sz w:val="16"/>
                <w:szCs w:val="16"/>
              </w:rPr>
              <w:t>Fiscale</w:t>
            </w:r>
            <w:proofErr w:type="spellEnd"/>
            <w:r>
              <w:rPr>
                <w:rFonts w:cs="Times New Roman"/>
                <w:b/>
                <w:sz w:val="16"/>
                <w:szCs w:val="16"/>
              </w:rPr>
              <w:t xml:space="preserve"> 86002100781</w:t>
            </w:r>
          </w:p>
        </w:tc>
        <w:tc>
          <w:tcPr>
            <w:tcW w:w="1666" w:type="dxa"/>
            <w:hideMark/>
          </w:tcPr>
          <w:p w:rsidR="002C56C5" w:rsidRDefault="002C56C5">
            <w:pPr>
              <w:jc w:val="center"/>
              <w:rPr>
                <w:rFonts w:cs="Times New Roman"/>
              </w:rPr>
            </w:pPr>
            <w:r>
              <w:rPr>
                <w:rFonts w:cs="Times New Roman"/>
                <w:noProof/>
                <w:lang w:val="it-IT" w:eastAsia="it-IT"/>
              </w:rPr>
              <w:drawing>
                <wp:inline distT="0" distB="0" distL="0" distR="0">
                  <wp:extent cx="590550" cy="495300"/>
                  <wp:effectExtent l="19050" t="0" r="0" b="0"/>
                  <wp:docPr id="5"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7"/>
                          <a:srcRect/>
                          <a:stretch>
                            <a:fillRect/>
                          </a:stretch>
                        </pic:blipFill>
                        <pic:spPr bwMode="auto">
                          <a:xfrm>
                            <a:off x="0" y="0"/>
                            <a:ext cx="590550" cy="495300"/>
                          </a:xfrm>
                          <a:prstGeom prst="rect">
                            <a:avLst/>
                          </a:prstGeom>
                          <a:noFill/>
                          <a:ln w="9525">
                            <a:noFill/>
                            <a:miter lim="800000"/>
                            <a:headEnd/>
                            <a:tailEnd/>
                          </a:ln>
                        </pic:spPr>
                      </pic:pic>
                    </a:graphicData>
                  </a:graphic>
                </wp:inline>
              </w:drawing>
            </w:r>
          </w:p>
        </w:tc>
      </w:tr>
    </w:tbl>
    <w:p w:rsidR="00027A38" w:rsidRDefault="00027A38" w:rsidP="00027A38">
      <w:pPr>
        <w:rPr>
          <w:rFonts w:ascii="Times New Roman" w:hAnsi="Times New Roman" w:cs="Times New Roman"/>
          <w:sz w:val="28"/>
          <w:szCs w:val="28"/>
          <w:lang w:val="it-IT"/>
        </w:rPr>
      </w:pPr>
    </w:p>
    <w:p w:rsidR="00027A38" w:rsidRPr="00027A38" w:rsidRDefault="00027A38" w:rsidP="00027A38">
      <w:pPr>
        <w:rPr>
          <w:rFonts w:ascii="Arial" w:eastAsia="Times New Roman" w:hAnsi="Arial" w:cs="Arial"/>
          <w:color w:val="333333"/>
          <w:sz w:val="12"/>
          <w:szCs w:val="12"/>
          <w:lang w:val="it-IT" w:eastAsia="it-IT"/>
        </w:rPr>
      </w:pPr>
      <w:proofErr w:type="spellStart"/>
      <w:r w:rsidRPr="00027A38">
        <w:rPr>
          <w:rFonts w:ascii="Times New Roman" w:hAnsi="Times New Roman" w:cs="Times New Roman"/>
          <w:sz w:val="28"/>
          <w:szCs w:val="28"/>
          <w:lang w:val="it-IT"/>
        </w:rPr>
        <w:t>Prot</w:t>
      </w:r>
      <w:proofErr w:type="spellEnd"/>
      <w:r w:rsidRPr="00027A38">
        <w:rPr>
          <w:rFonts w:ascii="Times New Roman" w:hAnsi="Times New Roman" w:cs="Times New Roman"/>
          <w:sz w:val="28"/>
          <w:szCs w:val="28"/>
          <w:lang w:val="it-IT"/>
        </w:rPr>
        <w:t xml:space="preserve"> n </w:t>
      </w:r>
      <w:r w:rsidRPr="00027A38">
        <w:rPr>
          <w:rFonts w:ascii="Times New Roman" w:hAnsi="Times New Roman" w:cs="Times New Roman"/>
          <w:bCs/>
          <w:sz w:val="28"/>
          <w:szCs w:val="28"/>
        </w:rPr>
        <w:t xml:space="preserve">0005038 I.1 </w:t>
      </w:r>
      <w:r>
        <w:rPr>
          <w:rFonts w:ascii="Times New Roman" w:hAnsi="Times New Roman" w:cs="Times New Roman"/>
          <w:bCs/>
          <w:sz w:val="28"/>
          <w:szCs w:val="28"/>
        </w:rPr>
        <w:t xml:space="preserve"> </w:t>
      </w:r>
      <w:r w:rsidRPr="00027A38">
        <w:rPr>
          <w:rFonts w:ascii="Times New Roman" w:hAnsi="Times New Roman" w:cs="Times New Roman"/>
          <w:bCs/>
          <w:sz w:val="28"/>
          <w:szCs w:val="28"/>
        </w:rPr>
        <w:t xml:space="preserve"> Amantea, 03/09/2021</w:t>
      </w:r>
      <w:r w:rsidRPr="00027A38">
        <w:rPr>
          <w:rFonts w:ascii="Arial" w:eastAsia="Times New Roman" w:hAnsi="Arial" w:cs="Arial"/>
          <w:bCs/>
          <w:i/>
          <w:iCs/>
          <w:color w:val="333333"/>
          <w:sz w:val="12"/>
          <w:szCs w:val="12"/>
          <w:lang w:val="it-IT" w:eastAsia="it-IT"/>
        </w:rPr>
        <w:br/>
      </w:r>
    </w:p>
    <w:p w:rsidR="00027A38" w:rsidRPr="005513C7" w:rsidRDefault="00027A38">
      <w:pPr>
        <w:pStyle w:val="Corpodeltesto"/>
        <w:rPr>
          <w:rFonts w:ascii="Times New Roman" w:hAnsi="Times New Roman" w:cs="Times New Roman"/>
          <w:sz w:val="28"/>
          <w:szCs w:val="28"/>
          <w:lang w:val="it-IT"/>
        </w:rPr>
      </w:pPr>
    </w:p>
    <w:p w:rsidR="005513C7" w:rsidRPr="005513C7" w:rsidRDefault="00CB2C98" w:rsidP="005513C7">
      <w:pPr>
        <w:spacing w:before="177"/>
        <w:ind w:right="359"/>
        <w:jc w:val="center"/>
        <w:rPr>
          <w:rFonts w:ascii="Times New Roman" w:hAnsi="Times New Roman" w:cs="Times New Roman"/>
          <w:b/>
          <w:sz w:val="28"/>
          <w:szCs w:val="28"/>
          <w:lang w:val="it-IT"/>
        </w:rPr>
      </w:pPr>
      <w:r w:rsidRPr="005513C7">
        <w:rPr>
          <w:rFonts w:ascii="Times New Roman" w:hAnsi="Times New Roman" w:cs="Times New Roman"/>
          <w:b/>
          <w:sz w:val="28"/>
          <w:szCs w:val="28"/>
          <w:lang w:val="it-IT"/>
        </w:rPr>
        <w:t>PROGRAMMA</w:t>
      </w:r>
      <w:r w:rsidR="005513C7">
        <w:rPr>
          <w:rFonts w:ascii="Times New Roman" w:hAnsi="Times New Roman" w:cs="Times New Roman"/>
          <w:b/>
          <w:sz w:val="28"/>
          <w:szCs w:val="28"/>
          <w:lang w:val="it-IT"/>
        </w:rPr>
        <w:t xml:space="preserve"> TRIENNALE PER LA TRASPARENZA E </w:t>
      </w:r>
      <w:r w:rsidRPr="005513C7">
        <w:rPr>
          <w:rFonts w:ascii="Times New Roman" w:hAnsi="Times New Roman" w:cs="Times New Roman"/>
          <w:b/>
          <w:sz w:val="28"/>
          <w:szCs w:val="28"/>
          <w:lang w:val="it-IT"/>
        </w:rPr>
        <w:t>L’I</w:t>
      </w:r>
      <w:r w:rsidR="005513C7">
        <w:rPr>
          <w:rFonts w:ascii="Times New Roman" w:hAnsi="Times New Roman" w:cs="Times New Roman"/>
          <w:b/>
          <w:sz w:val="28"/>
          <w:szCs w:val="28"/>
          <w:lang w:val="it-IT"/>
        </w:rPr>
        <w:t>NTEGRITA’</w:t>
      </w:r>
    </w:p>
    <w:p w:rsidR="005513C7" w:rsidRPr="005513C7" w:rsidRDefault="005513C7" w:rsidP="005513C7">
      <w:pPr>
        <w:spacing w:before="177"/>
        <w:ind w:left="3506" w:right="359" w:hanging="2609"/>
        <w:jc w:val="center"/>
        <w:rPr>
          <w:rFonts w:ascii="Times New Roman" w:hAnsi="Times New Roman" w:cs="Times New Roman"/>
          <w:b/>
          <w:sz w:val="28"/>
          <w:szCs w:val="28"/>
          <w:lang w:val="it-IT"/>
        </w:rPr>
      </w:pPr>
      <w:r>
        <w:rPr>
          <w:rFonts w:ascii="Times New Roman" w:hAnsi="Times New Roman" w:cs="Times New Roman"/>
          <w:b/>
          <w:sz w:val="28"/>
          <w:szCs w:val="28"/>
          <w:lang w:val="it-IT"/>
        </w:rPr>
        <w:t xml:space="preserve">AGGIORNAMENTO A.S. </w:t>
      </w:r>
      <w:r w:rsidRPr="005513C7">
        <w:rPr>
          <w:rFonts w:ascii="Times New Roman" w:hAnsi="Times New Roman" w:cs="Times New Roman"/>
          <w:b/>
          <w:sz w:val="28"/>
          <w:szCs w:val="28"/>
          <w:lang w:val="it-IT"/>
        </w:rPr>
        <w:t>202</w:t>
      </w:r>
      <w:r w:rsidR="00027A38">
        <w:rPr>
          <w:rFonts w:ascii="Times New Roman" w:hAnsi="Times New Roman" w:cs="Times New Roman"/>
          <w:b/>
          <w:sz w:val="28"/>
          <w:szCs w:val="28"/>
          <w:lang w:val="it-IT"/>
        </w:rPr>
        <w:t>1-22</w:t>
      </w:r>
    </w:p>
    <w:p w:rsidR="005513C7" w:rsidRPr="005513C7" w:rsidRDefault="005513C7" w:rsidP="005513C7">
      <w:pPr>
        <w:spacing w:before="177"/>
        <w:ind w:left="3506" w:right="359" w:hanging="2609"/>
        <w:jc w:val="center"/>
        <w:rPr>
          <w:rFonts w:ascii="Times New Roman" w:hAnsi="Times New Roman" w:cs="Times New Roman"/>
          <w:b/>
          <w:sz w:val="28"/>
          <w:szCs w:val="28"/>
          <w:lang w:val="it-IT"/>
        </w:rPr>
      </w:pPr>
      <w:r w:rsidRPr="005513C7">
        <w:rPr>
          <w:rFonts w:ascii="Times New Roman" w:hAnsi="Times New Roman" w:cs="Times New Roman"/>
          <w:b/>
          <w:sz w:val="28"/>
          <w:szCs w:val="28"/>
          <w:lang w:val="it-IT"/>
        </w:rPr>
        <w:t xml:space="preserve">Allegato al </w:t>
      </w:r>
      <w:proofErr w:type="spellStart"/>
      <w:r w:rsidRPr="005513C7">
        <w:rPr>
          <w:rFonts w:ascii="Times New Roman" w:hAnsi="Times New Roman" w:cs="Times New Roman"/>
          <w:b/>
          <w:sz w:val="28"/>
          <w:szCs w:val="28"/>
          <w:lang w:val="it-IT"/>
        </w:rPr>
        <w:t>P.T.O.F.</w:t>
      </w:r>
      <w:proofErr w:type="spellEnd"/>
      <w:r w:rsidRPr="005513C7">
        <w:rPr>
          <w:rFonts w:ascii="Times New Roman" w:hAnsi="Times New Roman" w:cs="Times New Roman"/>
          <w:b/>
          <w:sz w:val="28"/>
          <w:szCs w:val="28"/>
          <w:lang w:val="it-IT"/>
        </w:rPr>
        <w:t xml:space="preserve"> D’ISTITUTO</w:t>
      </w:r>
    </w:p>
    <w:p w:rsidR="00CB2C98" w:rsidRPr="005513C7" w:rsidRDefault="00CB2C98" w:rsidP="005513C7">
      <w:pPr>
        <w:spacing w:before="177"/>
        <w:ind w:left="3506" w:right="359" w:hanging="2609"/>
        <w:rPr>
          <w:rFonts w:ascii="Times New Roman" w:hAnsi="Times New Roman" w:cs="Times New Roman"/>
          <w:sz w:val="28"/>
          <w:szCs w:val="28"/>
          <w:lang w:val="it-IT"/>
        </w:rPr>
      </w:pPr>
      <w:r w:rsidRPr="005513C7">
        <w:rPr>
          <w:rFonts w:ascii="Times New Roman" w:hAnsi="Times New Roman" w:cs="Times New Roman"/>
          <w:sz w:val="28"/>
          <w:szCs w:val="28"/>
          <w:lang w:val="it-IT"/>
        </w:rPr>
        <w:t>INTRODUZIONE</w:t>
      </w:r>
    </w:p>
    <w:p w:rsidR="00CB2C98" w:rsidRPr="005513C7" w:rsidRDefault="00CB2C98">
      <w:pPr>
        <w:pStyle w:val="Corpodeltesto"/>
        <w:spacing w:before="50" w:line="276" w:lineRule="auto"/>
        <w:ind w:left="112" w:right="103"/>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La nozione di “trasparenza” ha assunto un rilievo centrale nell’attuale quadro normativo, a seguito dell’emanazione della legge 190/2012 e del successivo decreto legislativo 14 marzo 2013, n. 33 recante “Riordino della disciplina riguardante gli obblighi di pubblicità, trasparenza e diffusione di informazioni da parte delle pubbliche amministrazioni”, attraverso il quale sono stati disciplinati gli obblighi  di pubblicazione in capo alle Amministrazioni Pubbliche (ivi comprese le istituzioni scolastiche) già vigenti e ne sono stati introdotti di nuovi e, per la prima volta, è stato disciplinato l’istituto dell’“accesso civico”.</w:t>
      </w:r>
    </w:p>
    <w:p w:rsidR="005513C7" w:rsidRDefault="00CB2C98" w:rsidP="009D5252">
      <w:pPr>
        <w:pStyle w:val="Corpodeltesto"/>
        <w:spacing w:before="240" w:line="276" w:lineRule="auto"/>
        <w:ind w:left="113" w:right="102"/>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 xml:space="preserve">Il Programma per la trasparenza e l’integrità o PTTI dell' </w:t>
      </w:r>
      <w:r w:rsidR="005513C7">
        <w:rPr>
          <w:rFonts w:ascii="Times New Roman" w:hAnsi="Times New Roman" w:cs="Times New Roman"/>
          <w:sz w:val="28"/>
          <w:szCs w:val="28"/>
          <w:lang w:val="it-IT"/>
        </w:rPr>
        <w:t xml:space="preserve">ISTITUTO </w:t>
      </w:r>
      <w:proofErr w:type="spellStart"/>
      <w:r w:rsidR="005513C7">
        <w:rPr>
          <w:rFonts w:ascii="Times New Roman" w:hAnsi="Times New Roman" w:cs="Times New Roman"/>
          <w:sz w:val="28"/>
          <w:szCs w:val="28"/>
          <w:lang w:val="it-IT"/>
        </w:rPr>
        <w:t>DI</w:t>
      </w:r>
      <w:proofErr w:type="spellEnd"/>
      <w:r w:rsidR="005513C7">
        <w:rPr>
          <w:rFonts w:ascii="Times New Roman" w:hAnsi="Times New Roman" w:cs="Times New Roman"/>
          <w:sz w:val="28"/>
          <w:szCs w:val="28"/>
          <w:lang w:val="it-IT"/>
        </w:rPr>
        <w:t xml:space="preserve"> ISTRUZIONE SUPERIORE STATALE </w:t>
      </w:r>
      <w:proofErr w:type="spellStart"/>
      <w:r w:rsidR="005513C7">
        <w:rPr>
          <w:rFonts w:ascii="Times New Roman" w:hAnsi="Times New Roman" w:cs="Times New Roman"/>
          <w:sz w:val="28"/>
          <w:szCs w:val="28"/>
          <w:lang w:val="it-IT"/>
        </w:rPr>
        <w:t>DI</w:t>
      </w:r>
      <w:proofErr w:type="spellEnd"/>
      <w:r w:rsidR="005513C7">
        <w:rPr>
          <w:rFonts w:ascii="Times New Roman" w:hAnsi="Times New Roman" w:cs="Times New Roman"/>
          <w:sz w:val="28"/>
          <w:szCs w:val="28"/>
          <w:lang w:val="it-IT"/>
        </w:rPr>
        <w:t xml:space="preserve"> AMANTEA è </w:t>
      </w:r>
      <w:r w:rsidRPr="005513C7">
        <w:rPr>
          <w:rFonts w:ascii="Times New Roman" w:hAnsi="Times New Roman" w:cs="Times New Roman"/>
          <w:sz w:val="28"/>
          <w:szCs w:val="28"/>
          <w:lang w:val="it-IT"/>
        </w:rPr>
        <w:t xml:space="preserve">formulato sulla base della normativa vigente in materia di trasparenza ed anticorruzione, ed in stretto coordinamento con quanto previsto nel Piano triennale di prevenzione della corruzione (PTPC) predisposto dal Direttore Generale dell'USR della Calabria. </w:t>
      </w:r>
    </w:p>
    <w:p w:rsidR="00CB2C98" w:rsidRPr="005513C7" w:rsidRDefault="00CB2C98" w:rsidP="009D5252">
      <w:pPr>
        <w:pStyle w:val="Corpodeltesto"/>
        <w:spacing w:before="120" w:after="240" w:line="276" w:lineRule="auto"/>
        <w:ind w:left="113" w:right="102"/>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 xml:space="preserve">In particolare, con il Programma l'Istituzione Scolastica </w:t>
      </w:r>
      <w:r w:rsidR="005513C7">
        <w:rPr>
          <w:rFonts w:ascii="Times New Roman" w:hAnsi="Times New Roman" w:cs="Times New Roman"/>
          <w:sz w:val="28"/>
          <w:szCs w:val="28"/>
          <w:lang w:val="it-IT"/>
        </w:rPr>
        <w:t xml:space="preserve">ISTITUTO </w:t>
      </w:r>
      <w:r w:rsidRPr="005513C7">
        <w:rPr>
          <w:rFonts w:ascii="Times New Roman" w:hAnsi="Times New Roman" w:cs="Times New Roman"/>
          <w:sz w:val="28"/>
          <w:szCs w:val="28"/>
          <w:lang w:val="it-IT"/>
        </w:rPr>
        <w:t>individua le iniziative volte a garantire un adeguato livello di  trasparenza in attuazione del d.lgs. n.33/2013, del Piano nazionale anticorruzione (PNA) e del suo Aggiornamento 2015, delle Linee guida di cui alla Delibera n. 50/2013 e delle recenti Linee Guida di cui alla Delibera n. 430 del 13 aprile</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2016.</w:t>
      </w:r>
    </w:p>
    <w:p w:rsidR="00CB2C98" w:rsidRPr="005513C7" w:rsidRDefault="009D5252" w:rsidP="009D5252">
      <w:pPr>
        <w:pStyle w:val="Heading11"/>
        <w:numPr>
          <w:ilvl w:val="0"/>
          <w:numId w:val="7"/>
        </w:numPr>
        <w:tabs>
          <w:tab w:val="left" w:pos="545"/>
        </w:tabs>
        <w:spacing w:before="120" w:line="278" w:lineRule="auto"/>
        <w:ind w:right="79"/>
        <w:jc w:val="left"/>
        <w:rPr>
          <w:rFonts w:ascii="Times New Roman" w:hAnsi="Times New Roman" w:cs="Times New Roman"/>
          <w:lang w:val="it-IT"/>
        </w:rPr>
      </w:pPr>
      <w:r>
        <w:rPr>
          <w:rFonts w:ascii="Times New Roman" w:hAnsi="Times New Roman" w:cs="Times New Roman"/>
          <w:lang w:val="it-IT"/>
        </w:rPr>
        <w:t xml:space="preserve">ORGANIZZAZIONE E FUNZIONI </w:t>
      </w:r>
      <w:r w:rsidR="00CB2C98" w:rsidRPr="005513C7">
        <w:rPr>
          <w:rFonts w:ascii="Times New Roman" w:hAnsi="Times New Roman" w:cs="Times New Roman"/>
          <w:lang w:val="it-IT"/>
        </w:rPr>
        <w:t>ATTRIBUITE</w:t>
      </w:r>
      <w:r>
        <w:rPr>
          <w:rFonts w:ascii="Times New Roman" w:hAnsi="Times New Roman" w:cs="Times New Roman"/>
          <w:lang w:val="it-IT"/>
        </w:rPr>
        <w:t xml:space="preserve"> </w:t>
      </w:r>
      <w:r w:rsidR="00CB2C98" w:rsidRPr="005513C7">
        <w:rPr>
          <w:rFonts w:ascii="Times New Roman" w:hAnsi="Times New Roman" w:cs="Times New Roman"/>
          <w:lang w:val="it-IT"/>
        </w:rPr>
        <w:t>ALL’ISTITUZIONE SCOLASTICA</w:t>
      </w:r>
    </w:p>
    <w:p w:rsidR="00CB2C98" w:rsidRPr="005513C7" w:rsidRDefault="00CB2C98">
      <w:pPr>
        <w:pStyle w:val="Corpodeltesto"/>
        <w:spacing w:line="276" w:lineRule="auto"/>
        <w:ind w:left="112" w:right="102"/>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lastRenderedPageBreak/>
        <w:t xml:space="preserve">La struttura organizzativa dell' </w:t>
      </w:r>
      <w:r w:rsidR="005513C7">
        <w:rPr>
          <w:rFonts w:ascii="Times New Roman" w:hAnsi="Times New Roman" w:cs="Times New Roman"/>
          <w:sz w:val="28"/>
          <w:szCs w:val="28"/>
          <w:lang w:val="it-IT"/>
        </w:rPr>
        <w:t xml:space="preserve">ISTITUTO </w:t>
      </w:r>
      <w:r w:rsidRPr="005513C7">
        <w:rPr>
          <w:rFonts w:ascii="Times New Roman" w:hAnsi="Times New Roman" w:cs="Times New Roman"/>
          <w:sz w:val="28"/>
          <w:szCs w:val="28"/>
          <w:lang w:val="it-IT"/>
        </w:rPr>
        <w:t>prevede, ai sensi della normativa vigente, la presenza del legale rappresentante nella persona del Dirigente Scolastico nonché quella del Direttore dei Servizi Generali ed Amministrativi (DSGA). Le funzioni e competenze del Dirigente, del DSGA e dei relativi Uffici dell'Istituto sono indicate nell'organigramma cons</w:t>
      </w:r>
      <w:r w:rsidR="00D2409A" w:rsidRPr="005513C7">
        <w:rPr>
          <w:rFonts w:ascii="Times New Roman" w:hAnsi="Times New Roman" w:cs="Times New Roman"/>
          <w:sz w:val="28"/>
          <w:szCs w:val="28"/>
          <w:lang w:val="it-IT"/>
        </w:rPr>
        <w:t xml:space="preserve">ultabile sul sito </w:t>
      </w:r>
      <w:r w:rsidRPr="005513C7">
        <w:rPr>
          <w:rFonts w:ascii="Times New Roman" w:hAnsi="Times New Roman" w:cs="Times New Roman"/>
          <w:sz w:val="28"/>
          <w:szCs w:val="28"/>
          <w:lang w:val="it-IT"/>
        </w:rPr>
        <w:t xml:space="preserve">nella Sezione "Amministrazione Trasparente". Sempre in detta Sezione (Disposizioni generali) sono pubblicati i Regolamenti dell’Istituto ed il Piano Triennale dell'Offerta Formativa (PTOF). La finalità dell’Istituzione in materia d’istruzione, formazione ed integrazione scolastica sono fissate per legge ed esplicitate nel POF 2014/15 e nel PTOF 2016/19. La finalità dell’Istituzione Scolastica </w:t>
      </w:r>
      <w:r w:rsidR="005513C7">
        <w:rPr>
          <w:rFonts w:ascii="Times New Roman" w:hAnsi="Times New Roman" w:cs="Times New Roman"/>
          <w:sz w:val="28"/>
          <w:szCs w:val="28"/>
          <w:lang w:val="it-IT"/>
        </w:rPr>
        <w:t xml:space="preserve">ISTITUTO </w:t>
      </w:r>
      <w:r w:rsidRPr="005513C7">
        <w:rPr>
          <w:rFonts w:ascii="Times New Roman" w:hAnsi="Times New Roman" w:cs="Times New Roman"/>
          <w:sz w:val="28"/>
          <w:szCs w:val="28"/>
          <w:lang w:val="it-IT"/>
        </w:rPr>
        <w:t>son</w:t>
      </w:r>
      <w:r w:rsidR="005513C7">
        <w:rPr>
          <w:rFonts w:ascii="Times New Roman" w:hAnsi="Times New Roman" w:cs="Times New Roman"/>
          <w:sz w:val="28"/>
          <w:szCs w:val="28"/>
          <w:lang w:val="it-IT"/>
        </w:rPr>
        <w:t xml:space="preserve">o esplicitate nel POF 2014/15, </w:t>
      </w:r>
      <w:r w:rsidRPr="005513C7">
        <w:rPr>
          <w:rFonts w:ascii="Times New Roman" w:hAnsi="Times New Roman" w:cs="Times New Roman"/>
          <w:sz w:val="28"/>
          <w:szCs w:val="28"/>
          <w:lang w:val="it-IT"/>
        </w:rPr>
        <w:t>nel PTOF2016/19</w:t>
      </w:r>
      <w:r w:rsidR="005513C7">
        <w:rPr>
          <w:rFonts w:ascii="Times New Roman" w:hAnsi="Times New Roman" w:cs="Times New Roman"/>
          <w:sz w:val="28"/>
          <w:szCs w:val="28"/>
          <w:lang w:val="it-IT"/>
        </w:rPr>
        <w:t xml:space="preserve"> e 19/22. T</w:t>
      </w:r>
      <w:r w:rsidRPr="005513C7">
        <w:rPr>
          <w:rFonts w:ascii="Times New Roman" w:hAnsi="Times New Roman" w:cs="Times New Roman"/>
          <w:sz w:val="28"/>
          <w:szCs w:val="28"/>
          <w:lang w:val="it-IT"/>
        </w:rPr>
        <w:t>ali finalità sono declinate in obiettivi che si intendono raggiungere.</w:t>
      </w:r>
    </w:p>
    <w:p w:rsidR="00CB2C98" w:rsidRPr="005513C7" w:rsidRDefault="00CB2C98" w:rsidP="009D5252">
      <w:pPr>
        <w:pStyle w:val="Heading11"/>
        <w:numPr>
          <w:ilvl w:val="0"/>
          <w:numId w:val="7"/>
        </w:numPr>
        <w:tabs>
          <w:tab w:val="left" w:pos="545"/>
        </w:tabs>
        <w:spacing w:before="120"/>
        <w:ind w:hanging="431"/>
        <w:rPr>
          <w:rFonts w:ascii="Times New Roman" w:hAnsi="Times New Roman" w:cs="Times New Roman"/>
          <w:lang w:val="it-IT"/>
        </w:rPr>
      </w:pPr>
      <w:r w:rsidRPr="005513C7">
        <w:rPr>
          <w:rFonts w:ascii="Times New Roman" w:hAnsi="Times New Roman" w:cs="Times New Roman"/>
          <w:lang w:val="it-IT"/>
        </w:rPr>
        <w:t>QUADRO NORMATIVO DIRIFERIMENTO</w:t>
      </w:r>
    </w:p>
    <w:p w:rsidR="00CB2C98" w:rsidRPr="005513C7" w:rsidRDefault="00CB2C98">
      <w:pPr>
        <w:pStyle w:val="Corpodeltesto"/>
        <w:spacing w:before="49" w:line="276" w:lineRule="auto"/>
        <w:ind w:left="112" w:right="105"/>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 xml:space="preserve">Il presente Programma rappresenta il primo PTTI predisposto dall'Istituto </w:t>
      </w:r>
      <w:r w:rsidR="005513C7">
        <w:rPr>
          <w:rFonts w:ascii="Times New Roman" w:eastAsia="Times New Roman" w:hAnsi="Times New Roman" w:cs="Times New Roman"/>
          <w:sz w:val="28"/>
          <w:szCs w:val="28"/>
          <w:lang w:val="it-IT"/>
        </w:rPr>
        <w:t>ISTITUTO</w:t>
      </w:r>
      <w:r w:rsidRPr="005513C7">
        <w:rPr>
          <w:rFonts w:ascii="Times New Roman" w:hAnsi="Times New Roman" w:cs="Times New Roman"/>
          <w:sz w:val="28"/>
          <w:szCs w:val="28"/>
          <w:lang w:val="it-IT"/>
        </w:rPr>
        <w:t>, come da precisazioni contenute nella Delibera ANAC n. 430 del 13 aprile 2016.</w:t>
      </w:r>
    </w:p>
    <w:p w:rsidR="00CB2C98" w:rsidRPr="005513C7" w:rsidRDefault="00CB2C98">
      <w:pPr>
        <w:pStyle w:val="Corpodeltesto"/>
        <w:spacing w:before="202"/>
        <w:ind w:left="112"/>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Le principali fonti normative per la stesura del Programma sono:</w:t>
      </w:r>
    </w:p>
    <w:p w:rsidR="00CB2C98" w:rsidRPr="005513C7" w:rsidRDefault="00CB2C98">
      <w:pPr>
        <w:pStyle w:val="Corpodeltesto"/>
        <w:spacing w:before="6"/>
        <w:rPr>
          <w:rFonts w:ascii="Times New Roman" w:hAnsi="Times New Roman" w:cs="Times New Roman"/>
          <w:sz w:val="28"/>
          <w:szCs w:val="28"/>
          <w:lang w:val="it-IT"/>
        </w:rPr>
      </w:pPr>
    </w:p>
    <w:p w:rsidR="00CB2C98" w:rsidRPr="005513C7" w:rsidRDefault="00CB2C98">
      <w:pPr>
        <w:pStyle w:val="Paragrafoelenco"/>
        <w:numPr>
          <w:ilvl w:val="1"/>
          <w:numId w:val="7"/>
        </w:numPr>
        <w:tabs>
          <w:tab w:val="left" w:pos="833"/>
        </w:tabs>
        <w:spacing w:line="276" w:lineRule="auto"/>
        <w:ind w:right="102"/>
        <w:rPr>
          <w:rFonts w:ascii="Times New Roman" w:hAnsi="Times New Roman" w:cs="Times New Roman"/>
          <w:sz w:val="28"/>
          <w:szCs w:val="28"/>
          <w:lang w:val="it-IT"/>
        </w:rPr>
      </w:pPr>
      <w:r w:rsidRPr="005513C7">
        <w:rPr>
          <w:rFonts w:ascii="Times New Roman" w:hAnsi="Times New Roman" w:cs="Times New Roman"/>
          <w:sz w:val="28"/>
          <w:szCs w:val="28"/>
          <w:lang w:val="it-IT"/>
        </w:rPr>
        <w:t>D.lgs. 150/2009, che all’art. 11 definisce la trasparenza come “accessibilità totale, anche attraverso lo strumento della pubblicazione sui siti istituzionali delle amministrazioni pubbliche, delle informazioni concernenti ogni aspetto dell'organizzazione, degli indicatori relativi agli andamenti gestionali e all'utilizzo delle risorse per il perseguimento delle funzioni istituzionali, dei risultati dell'attività di misurazione e valutazione svolta dagli organi competenti, allo scopo  di  favorire forme  diffuse  di  controllo  del  rispetto  dei  principi  di  buon  a</w:t>
      </w:r>
      <w:r w:rsidR="00C87854" w:rsidRPr="005513C7">
        <w:rPr>
          <w:rFonts w:ascii="Times New Roman" w:hAnsi="Times New Roman" w:cs="Times New Roman"/>
          <w:sz w:val="28"/>
          <w:szCs w:val="28"/>
          <w:lang w:val="it-IT"/>
        </w:rPr>
        <w:t xml:space="preserve">ndamento  e  imparzialità.   </w:t>
      </w:r>
      <w:r w:rsidRPr="005513C7">
        <w:rPr>
          <w:rFonts w:ascii="Times New Roman" w:hAnsi="Times New Roman" w:cs="Times New Roman"/>
          <w:sz w:val="28"/>
          <w:szCs w:val="28"/>
          <w:lang w:val="it-IT"/>
        </w:rPr>
        <w:t>Essa</w:t>
      </w:r>
    </w:p>
    <w:p w:rsidR="00CB2C98" w:rsidRPr="005513C7" w:rsidRDefault="00CB2C98">
      <w:pPr>
        <w:pStyle w:val="Corpodeltesto"/>
        <w:spacing w:before="2" w:line="273" w:lineRule="auto"/>
        <w:ind w:left="832" w:right="62"/>
        <w:rPr>
          <w:rFonts w:ascii="Times New Roman" w:hAnsi="Times New Roman" w:cs="Times New Roman"/>
          <w:sz w:val="28"/>
          <w:szCs w:val="28"/>
          <w:lang w:val="it-IT"/>
        </w:rPr>
      </w:pPr>
      <w:r w:rsidRPr="005513C7">
        <w:rPr>
          <w:rFonts w:ascii="Times New Roman" w:hAnsi="Times New Roman" w:cs="Times New Roman"/>
          <w:sz w:val="28"/>
          <w:szCs w:val="28"/>
          <w:lang w:val="it-IT"/>
        </w:rPr>
        <w:t>costituisce livello essenziale delle prestazioni erogate dalle amministrazioni pubbliche ai sensi dell'articolo 117, 2 comma, lettera m), della Costituzione”;</w:t>
      </w:r>
    </w:p>
    <w:p w:rsidR="00CB2C98" w:rsidRPr="005513C7" w:rsidRDefault="00CB2C98">
      <w:pPr>
        <w:pStyle w:val="Paragrafoelenco"/>
        <w:numPr>
          <w:ilvl w:val="1"/>
          <w:numId w:val="7"/>
        </w:numPr>
        <w:tabs>
          <w:tab w:val="left" w:pos="833"/>
        </w:tabs>
        <w:spacing w:before="3" w:line="276" w:lineRule="auto"/>
        <w:ind w:right="102"/>
        <w:rPr>
          <w:rFonts w:ascii="Times New Roman" w:hAnsi="Times New Roman" w:cs="Times New Roman"/>
          <w:sz w:val="28"/>
          <w:szCs w:val="28"/>
          <w:lang w:val="it-IT"/>
        </w:rPr>
      </w:pPr>
      <w:r w:rsidRPr="005513C7">
        <w:rPr>
          <w:rFonts w:ascii="Times New Roman" w:hAnsi="Times New Roman" w:cs="Times New Roman"/>
          <w:sz w:val="28"/>
          <w:szCs w:val="28"/>
          <w:lang w:val="it-IT"/>
        </w:rPr>
        <w:t xml:space="preserve">Delibera ANAC n. 105/2010 “Linee guida per la predisposizione del Programma triennale per la trasparenza </w:t>
      </w:r>
      <w:proofErr w:type="spellStart"/>
      <w:r w:rsidRPr="005513C7">
        <w:rPr>
          <w:rFonts w:ascii="Times New Roman" w:hAnsi="Times New Roman" w:cs="Times New Roman"/>
          <w:sz w:val="28"/>
          <w:szCs w:val="28"/>
          <w:lang w:val="it-IT"/>
        </w:rPr>
        <w:t>el</w:t>
      </w:r>
      <w:proofErr w:type="spellEnd"/>
      <w:r w:rsidRPr="005513C7">
        <w:rPr>
          <w:rFonts w:ascii="Times New Roman" w:hAnsi="Times New Roman" w:cs="Times New Roman"/>
          <w:sz w:val="28"/>
          <w:szCs w:val="28"/>
          <w:lang w:val="it-IT"/>
        </w:rPr>
        <w:t>’integrità”;</w:t>
      </w:r>
    </w:p>
    <w:p w:rsidR="00CB2C98" w:rsidRPr="005513C7" w:rsidRDefault="00CB2C98">
      <w:pPr>
        <w:pStyle w:val="Paragrafoelenco"/>
        <w:numPr>
          <w:ilvl w:val="1"/>
          <w:numId w:val="7"/>
        </w:numPr>
        <w:tabs>
          <w:tab w:val="left" w:pos="833"/>
        </w:tabs>
        <w:spacing w:line="276" w:lineRule="auto"/>
        <w:ind w:right="103"/>
        <w:rPr>
          <w:rFonts w:ascii="Times New Roman" w:hAnsi="Times New Roman" w:cs="Times New Roman"/>
          <w:sz w:val="28"/>
          <w:szCs w:val="28"/>
          <w:lang w:val="it-IT"/>
        </w:rPr>
      </w:pPr>
      <w:r w:rsidRPr="005513C7">
        <w:rPr>
          <w:rFonts w:ascii="Times New Roman" w:hAnsi="Times New Roman" w:cs="Times New Roman"/>
          <w:sz w:val="28"/>
          <w:szCs w:val="28"/>
          <w:lang w:val="it-IT"/>
        </w:rPr>
        <w:t xml:space="preserve">Delibera ANAC n. 2/2012 della CIVIT “Linee guida per il miglioramento della predisposizione e dell’aggiornamento del Programma triennale per la trasparenza </w:t>
      </w:r>
      <w:proofErr w:type="spellStart"/>
      <w:r w:rsidRPr="005513C7">
        <w:rPr>
          <w:rFonts w:ascii="Times New Roman" w:hAnsi="Times New Roman" w:cs="Times New Roman"/>
          <w:sz w:val="28"/>
          <w:szCs w:val="28"/>
          <w:lang w:val="it-IT"/>
        </w:rPr>
        <w:t>el</w:t>
      </w:r>
      <w:proofErr w:type="spellEnd"/>
      <w:r w:rsidRPr="005513C7">
        <w:rPr>
          <w:rFonts w:ascii="Times New Roman" w:hAnsi="Times New Roman" w:cs="Times New Roman"/>
          <w:sz w:val="28"/>
          <w:szCs w:val="28"/>
          <w:lang w:val="it-IT"/>
        </w:rPr>
        <w:t>’integrità”;</w:t>
      </w:r>
    </w:p>
    <w:p w:rsidR="00CB2C98" w:rsidRPr="005513C7" w:rsidRDefault="00CB2C98">
      <w:pPr>
        <w:pStyle w:val="Paragrafoelenco"/>
        <w:numPr>
          <w:ilvl w:val="1"/>
          <w:numId w:val="7"/>
        </w:numPr>
        <w:tabs>
          <w:tab w:val="left" w:pos="833"/>
        </w:tabs>
        <w:spacing w:line="276" w:lineRule="auto"/>
        <w:ind w:right="102"/>
        <w:rPr>
          <w:rFonts w:ascii="Times New Roman" w:hAnsi="Times New Roman" w:cs="Times New Roman"/>
          <w:sz w:val="28"/>
          <w:szCs w:val="28"/>
          <w:lang w:val="it-IT"/>
        </w:rPr>
      </w:pPr>
      <w:r w:rsidRPr="005513C7">
        <w:rPr>
          <w:rFonts w:ascii="Times New Roman" w:hAnsi="Times New Roman" w:cs="Times New Roman"/>
          <w:sz w:val="28"/>
          <w:szCs w:val="28"/>
          <w:lang w:val="it-IT"/>
        </w:rPr>
        <w:t>Delibera ANAC n. 3/2012 della CIVIT “Linee guida per il miglioramento degli strumenti per la qualità dei servizi</w:t>
      </w:r>
      <w:r w:rsidR="00027A38">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pubblici”;</w:t>
      </w:r>
    </w:p>
    <w:p w:rsidR="00CB2C98" w:rsidRPr="005513C7" w:rsidRDefault="00CB2C98">
      <w:pPr>
        <w:pStyle w:val="Paragrafoelenco"/>
        <w:numPr>
          <w:ilvl w:val="1"/>
          <w:numId w:val="7"/>
        </w:numPr>
        <w:tabs>
          <w:tab w:val="left" w:pos="833"/>
        </w:tabs>
        <w:spacing w:before="1" w:line="273" w:lineRule="auto"/>
        <w:ind w:right="102"/>
        <w:rPr>
          <w:rFonts w:ascii="Times New Roman" w:hAnsi="Times New Roman" w:cs="Times New Roman"/>
          <w:sz w:val="28"/>
          <w:szCs w:val="28"/>
          <w:lang w:val="it-IT"/>
        </w:rPr>
      </w:pPr>
      <w:r w:rsidRPr="005513C7">
        <w:rPr>
          <w:rFonts w:ascii="Times New Roman" w:hAnsi="Times New Roman" w:cs="Times New Roman"/>
          <w:sz w:val="28"/>
          <w:szCs w:val="28"/>
          <w:lang w:val="it-IT"/>
        </w:rPr>
        <w:t>Legge 6 novembre 2012 n. 190 “Disposizioni per la prevenzione e la repressione della corruzione e dell’illegalità nella pubblica</w:t>
      </w:r>
      <w:r w:rsidR="00027A38">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amministrazione”;</w:t>
      </w:r>
    </w:p>
    <w:p w:rsidR="00CB2C98" w:rsidRPr="005513C7" w:rsidRDefault="00CB2C98">
      <w:pPr>
        <w:pStyle w:val="Paragrafoelenco"/>
        <w:numPr>
          <w:ilvl w:val="1"/>
          <w:numId w:val="7"/>
        </w:numPr>
        <w:tabs>
          <w:tab w:val="left" w:pos="833"/>
        </w:tabs>
        <w:spacing w:before="3" w:line="276" w:lineRule="auto"/>
        <w:ind w:right="102"/>
        <w:rPr>
          <w:rFonts w:ascii="Times New Roman" w:hAnsi="Times New Roman" w:cs="Times New Roman"/>
          <w:sz w:val="28"/>
          <w:szCs w:val="28"/>
          <w:lang w:val="it-IT"/>
        </w:rPr>
      </w:pPr>
      <w:r w:rsidRPr="005513C7">
        <w:rPr>
          <w:rFonts w:ascii="Times New Roman" w:hAnsi="Times New Roman" w:cs="Times New Roman"/>
          <w:sz w:val="28"/>
          <w:szCs w:val="28"/>
          <w:lang w:val="it-IT"/>
        </w:rPr>
        <w:lastRenderedPageBreak/>
        <w:t>D.lgs. del 14 marzo 2013 n. 33 “Riordino della disciplina riguardante gli obblighi di pubblicità, trasparenza e diffusione di informazioni da parte delle pubbliche amministrazioni, a norma dell’art. 1 comma 35, della legge 6 novembre 2012, n.</w:t>
      </w:r>
      <w:smartTag w:uri="urn:schemas-microsoft-com:office:smarttags" w:element="metricconverter">
        <w:smartTagPr>
          <w:attr w:name="ProductID" w:val="190.”"/>
        </w:smartTagPr>
        <w:r w:rsidRPr="005513C7">
          <w:rPr>
            <w:rFonts w:ascii="Times New Roman" w:hAnsi="Times New Roman" w:cs="Times New Roman"/>
            <w:sz w:val="28"/>
            <w:szCs w:val="28"/>
            <w:lang w:val="it-IT"/>
          </w:rPr>
          <w:t>190.”</w:t>
        </w:r>
      </w:smartTag>
    </w:p>
    <w:p w:rsidR="00CB2C98" w:rsidRPr="005513C7" w:rsidRDefault="00CB2C98">
      <w:pPr>
        <w:pStyle w:val="Paragrafoelenco"/>
        <w:numPr>
          <w:ilvl w:val="1"/>
          <w:numId w:val="7"/>
        </w:numPr>
        <w:tabs>
          <w:tab w:val="left" w:pos="884"/>
        </w:tabs>
        <w:spacing w:before="1"/>
        <w:ind w:left="883" w:hanging="411"/>
        <w:jc w:val="left"/>
        <w:rPr>
          <w:rFonts w:ascii="Times New Roman" w:hAnsi="Times New Roman" w:cs="Times New Roman"/>
          <w:sz w:val="28"/>
          <w:szCs w:val="28"/>
          <w:lang w:val="it-IT"/>
        </w:rPr>
      </w:pPr>
      <w:r w:rsidRPr="005513C7">
        <w:rPr>
          <w:rFonts w:ascii="Times New Roman" w:hAnsi="Times New Roman" w:cs="Times New Roman"/>
          <w:sz w:val="28"/>
          <w:szCs w:val="28"/>
          <w:lang w:val="it-IT"/>
        </w:rPr>
        <w:t>Circolare n. 1 del 25 gennaio 2013 del Dipartimento della Funzione</w:t>
      </w:r>
      <w:r w:rsidR="00027A38">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Pubblica;</w:t>
      </w:r>
    </w:p>
    <w:p w:rsidR="00CB2C98" w:rsidRPr="005513C7" w:rsidRDefault="00CB2C98">
      <w:pPr>
        <w:pStyle w:val="Paragrafoelenco"/>
        <w:numPr>
          <w:ilvl w:val="1"/>
          <w:numId w:val="7"/>
        </w:numPr>
        <w:tabs>
          <w:tab w:val="left" w:pos="884"/>
        </w:tabs>
        <w:spacing w:before="39" w:line="276" w:lineRule="auto"/>
        <w:ind w:right="104"/>
        <w:rPr>
          <w:rFonts w:ascii="Times New Roman" w:hAnsi="Times New Roman" w:cs="Times New Roman"/>
          <w:sz w:val="28"/>
          <w:szCs w:val="28"/>
          <w:lang w:val="it-IT"/>
        </w:rPr>
      </w:pPr>
      <w:r w:rsidRPr="005513C7">
        <w:rPr>
          <w:rFonts w:ascii="Times New Roman" w:hAnsi="Times New Roman" w:cs="Times New Roman"/>
          <w:sz w:val="28"/>
          <w:szCs w:val="28"/>
          <w:lang w:val="it-IT"/>
        </w:rPr>
        <w:t>Delibera ANAC n. 50/2013 “Linee guida per l’aggiornamento del Programma triennale per la trasparenza e l’integrità2014-</w:t>
      </w:r>
      <w:smartTag w:uri="urn:schemas-microsoft-com:office:smarttags" w:element="metricconverter">
        <w:smartTagPr>
          <w:attr w:name="ProductID" w:val="2016”"/>
        </w:smartTagPr>
        <w:r w:rsidRPr="005513C7">
          <w:rPr>
            <w:rFonts w:ascii="Times New Roman" w:hAnsi="Times New Roman" w:cs="Times New Roman"/>
            <w:sz w:val="28"/>
            <w:szCs w:val="28"/>
            <w:lang w:val="it-IT"/>
          </w:rPr>
          <w:t>2016”</w:t>
        </w:r>
      </w:smartTag>
      <w:r w:rsidRPr="005513C7">
        <w:rPr>
          <w:rFonts w:ascii="Times New Roman" w:hAnsi="Times New Roman" w:cs="Times New Roman"/>
          <w:sz w:val="28"/>
          <w:szCs w:val="28"/>
          <w:lang w:val="it-IT"/>
        </w:rPr>
        <w:t>;</w:t>
      </w:r>
    </w:p>
    <w:p w:rsidR="00CB2C98" w:rsidRPr="005513C7" w:rsidRDefault="00CB2C98">
      <w:pPr>
        <w:pStyle w:val="Paragrafoelenco"/>
        <w:numPr>
          <w:ilvl w:val="1"/>
          <w:numId w:val="7"/>
        </w:numPr>
        <w:tabs>
          <w:tab w:val="left" w:pos="833"/>
        </w:tabs>
        <w:spacing w:before="1" w:line="276" w:lineRule="auto"/>
        <w:ind w:right="103"/>
        <w:rPr>
          <w:rFonts w:ascii="Times New Roman" w:hAnsi="Times New Roman" w:cs="Times New Roman"/>
          <w:sz w:val="28"/>
          <w:szCs w:val="28"/>
          <w:lang w:val="it-IT"/>
        </w:rPr>
      </w:pPr>
      <w:r w:rsidRPr="005513C7">
        <w:rPr>
          <w:rFonts w:ascii="Times New Roman" w:hAnsi="Times New Roman" w:cs="Times New Roman"/>
          <w:sz w:val="28"/>
          <w:szCs w:val="28"/>
          <w:lang w:val="it-IT"/>
        </w:rPr>
        <w:t>Delibera ANAC n. 59/2013 “Pubblicazione degli atti di concessione di sovvenzioni, contributi, sussidi e attribuzione di vantaggi economici a persone fisiche ed enti pubblici e privati (artt. 26 e 27, d.lgs. n.33/2013)”;</w:t>
      </w:r>
    </w:p>
    <w:p w:rsidR="00CB2C98" w:rsidRPr="005513C7" w:rsidRDefault="00CB2C98">
      <w:pPr>
        <w:pStyle w:val="Paragrafoelenco"/>
        <w:numPr>
          <w:ilvl w:val="1"/>
          <w:numId w:val="7"/>
        </w:numPr>
        <w:tabs>
          <w:tab w:val="left" w:pos="833"/>
        </w:tabs>
        <w:spacing w:before="1" w:line="273" w:lineRule="auto"/>
        <w:ind w:right="105"/>
        <w:rPr>
          <w:rFonts w:ascii="Times New Roman" w:hAnsi="Times New Roman" w:cs="Times New Roman"/>
          <w:sz w:val="28"/>
          <w:szCs w:val="28"/>
          <w:lang w:val="it-IT"/>
        </w:rPr>
      </w:pPr>
      <w:r w:rsidRPr="005513C7">
        <w:rPr>
          <w:rFonts w:ascii="Times New Roman" w:hAnsi="Times New Roman" w:cs="Times New Roman"/>
          <w:sz w:val="28"/>
          <w:szCs w:val="28"/>
          <w:lang w:val="it-IT"/>
        </w:rPr>
        <w:t xml:space="preserve">Delibera ANAC n. 65/2013 “Applicazione dell’art. 14 del d.lgs. n. 33/2013 - Obblighi  di pubblicazione concernenti i componenti degli organi di </w:t>
      </w:r>
      <w:proofErr w:type="spellStart"/>
      <w:r w:rsidRPr="005513C7">
        <w:rPr>
          <w:rFonts w:ascii="Times New Roman" w:hAnsi="Times New Roman" w:cs="Times New Roman"/>
          <w:sz w:val="28"/>
          <w:szCs w:val="28"/>
          <w:lang w:val="it-IT"/>
        </w:rPr>
        <w:t>indirizzopolitico</w:t>
      </w:r>
      <w:proofErr w:type="spellEnd"/>
      <w:r w:rsidRPr="005513C7">
        <w:rPr>
          <w:rFonts w:ascii="Times New Roman" w:hAnsi="Times New Roman" w:cs="Times New Roman"/>
          <w:sz w:val="28"/>
          <w:szCs w:val="28"/>
          <w:lang w:val="it-IT"/>
        </w:rPr>
        <w:t>”;</w:t>
      </w:r>
    </w:p>
    <w:p w:rsidR="00CB2C98" w:rsidRPr="005513C7" w:rsidRDefault="00CB2C98">
      <w:pPr>
        <w:pStyle w:val="Paragrafoelenco"/>
        <w:numPr>
          <w:ilvl w:val="1"/>
          <w:numId w:val="7"/>
        </w:numPr>
        <w:tabs>
          <w:tab w:val="left" w:pos="833"/>
        </w:tabs>
        <w:spacing w:before="3" w:line="273" w:lineRule="auto"/>
        <w:ind w:right="102"/>
        <w:rPr>
          <w:rFonts w:ascii="Times New Roman" w:hAnsi="Times New Roman" w:cs="Times New Roman"/>
          <w:sz w:val="28"/>
          <w:szCs w:val="28"/>
          <w:lang w:val="it-IT"/>
        </w:rPr>
      </w:pPr>
      <w:r w:rsidRPr="005513C7">
        <w:rPr>
          <w:rFonts w:ascii="Times New Roman" w:hAnsi="Times New Roman" w:cs="Times New Roman"/>
          <w:sz w:val="28"/>
          <w:szCs w:val="28"/>
          <w:lang w:val="it-IT"/>
        </w:rPr>
        <w:t>Delibera ANAC n. 66/2013 della CIVIT “Applicazione del regime sanzionatorio per la violazione di specifici obblighi di trasparenza (art. 47 del d.lgs. n.33/2013);</w:t>
      </w:r>
    </w:p>
    <w:p w:rsidR="00CB2C98" w:rsidRPr="005513C7" w:rsidRDefault="00CB2C98">
      <w:pPr>
        <w:pStyle w:val="Paragrafoelenco"/>
        <w:numPr>
          <w:ilvl w:val="1"/>
          <w:numId w:val="7"/>
        </w:numPr>
        <w:tabs>
          <w:tab w:val="left" w:pos="833"/>
        </w:tabs>
        <w:spacing w:before="3" w:line="276" w:lineRule="auto"/>
        <w:ind w:right="104"/>
        <w:rPr>
          <w:rFonts w:ascii="Times New Roman" w:hAnsi="Times New Roman" w:cs="Times New Roman"/>
          <w:sz w:val="28"/>
          <w:szCs w:val="28"/>
          <w:lang w:val="it-IT"/>
        </w:rPr>
      </w:pPr>
      <w:r w:rsidRPr="005513C7">
        <w:rPr>
          <w:rFonts w:ascii="Times New Roman" w:hAnsi="Times New Roman" w:cs="Times New Roman"/>
          <w:sz w:val="28"/>
          <w:szCs w:val="28"/>
          <w:lang w:val="it-IT"/>
        </w:rPr>
        <w:t>Circolare n. 2/2013 del Dipartimento della Funzione pubblica “D.lgs. n. 33 del 2013 – attuazione della</w:t>
      </w:r>
      <w:r w:rsidR="00027A38">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trasparenza”;</w:t>
      </w:r>
    </w:p>
    <w:p w:rsidR="00CB2C98" w:rsidRPr="005513C7" w:rsidRDefault="00CB2C98">
      <w:pPr>
        <w:pStyle w:val="Paragrafoelenco"/>
        <w:numPr>
          <w:ilvl w:val="1"/>
          <w:numId w:val="7"/>
        </w:numPr>
        <w:tabs>
          <w:tab w:val="left" w:pos="833"/>
        </w:tabs>
        <w:spacing w:line="276" w:lineRule="auto"/>
        <w:ind w:right="104"/>
        <w:rPr>
          <w:rFonts w:ascii="Times New Roman" w:hAnsi="Times New Roman" w:cs="Times New Roman"/>
          <w:sz w:val="28"/>
          <w:szCs w:val="28"/>
          <w:lang w:val="it-IT"/>
        </w:rPr>
      </w:pPr>
      <w:r w:rsidRPr="005513C7">
        <w:rPr>
          <w:rFonts w:ascii="Times New Roman" w:hAnsi="Times New Roman" w:cs="Times New Roman"/>
          <w:sz w:val="28"/>
          <w:szCs w:val="28"/>
          <w:lang w:val="it-IT"/>
        </w:rPr>
        <w:t>Delibera ANAC n. 430/2016 "Linee Guida sull'applicazione alle istituzioni scolastiche delle disposizioni di cui alla legge 6 novembre 2012, n. 190 e al decreto legislativo 14 marzo 2013 n.33";</w:t>
      </w:r>
    </w:p>
    <w:p w:rsidR="00CB2C98" w:rsidRPr="005513C7" w:rsidRDefault="00CB2C98" w:rsidP="009D5252">
      <w:pPr>
        <w:pStyle w:val="Paragrafoelenco"/>
        <w:numPr>
          <w:ilvl w:val="1"/>
          <w:numId w:val="7"/>
        </w:numPr>
        <w:tabs>
          <w:tab w:val="left" w:pos="833"/>
        </w:tabs>
        <w:spacing w:before="1" w:after="240" w:line="276" w:lineRule="auto"/>
        <w:ind w:left="828" w:right="102" w:hanging="357"/>
        <w:rPr>
          <w:rFonts w:ascii="Times New Roman" w:hAnsi="Times New Roman" w:cs="Times New Roman"/>
          <w:sz w:val="28"/>
          <w:szCs w:val="28"/>
          <w:lang w:val="it-IT"/>
        </w:rPr>
      </w:pPr>
      <w:r w:rsidRPr="005513C7">
        <w:rPr>
          <w:rFonts w:ascii="Times New Roman" w:hAnsi="Times New Roman" w:cs="Times New Roman"/>
          <w:sz w:val="28"/>
          <w:szCs w:val="28"/>
          <w:lang w:val="it-IT"/>
        </w:rPr>
        <w:t>Piano Nazionale Anticorruzione (PNA) approvato con Delibera ANAC n. 72 dell'11 settembre 2013 e dal suo Aggiornamento approvato con Determinazione ANAC n. 12 del 28 ottobre 2015 (Aggiornamento2015)</w:t>
      </w:r>
    </w:p>
    <w:p w:rsidR="00CB2C98" w:rsidRPr="005513C7" w:rsidRDefault="00CB2C98">
      <w:pPr>
        <w:pStyle w:val="Heading11"/>
        <w:numPr>
          <w:ilvl w:val="0"/>
          <w:numId w:val="7"/>
        </w:numPr>
        <w:tabs>
          <w:tab w:val="left" w:pos="608"/>
        </w:tabs>
        <w:ind w:left="607" w:hanging="495"/>
        <w:jc w:val="left"/>
        <w:rPr>
          <w:rFonts w:ascii="Times New Roman" w:hAnsi="Times New Roman" w:cs="Times New Roman"/>
          <w:lang w:val="it-IT"/>
        </w:rPr>
      </w:pPr>
      <w:r w:rsidRPr="005513C7">
        <w:rPr>
          <w:rFonts w:ascii="Times New Roman" w:hAnsi="Times New Roman" w:cs="Times New Roman"/>
          <w:lang w:val="it-IT"/>
        </w:rPr>
        <w:t xml:space="preserve">IL PROCEDIMENTO </w:t>
      </w:r>
      <w:proofErr w:type="spellStart"/>
      <w:r w:rsidRPr="005513C7">
        <w:rPr>
          <w:rFonts w:ascii="Times New Roman" w:hAnsi="Times New Roman" w:cs="Times New Roman"/>
          <w:lang w:val="it-IT"/>
        </w:rPr>
        <w:t>DI</w:t>
      </w:r>
      <w:proofErr w:type="spellEnd"/>
      <w:r w:rsidRPr="005513C7">
        <w:rPr>
          <w:rFonts w:ascii="Times New Roman" w:hAnsi="Times New Roman" w:cs="Times New Roman"/>
          <w:lang w:val="it-IT"/>
        </w:rPr>
        <w:t xml:space="preserve"> ELABORAZIONE E ADOZIONE DELPROGRAMMA</w:t>
      </w:r>
    </w:p>
    <w:p w:rsidR="00CB2C98" w:rsidRPr="005513C7" w:rsidRDefault="00CB2C98">
      <w:pPr>
        <w:pStyle w:val="Corpodeltesto"/>
        <w:spacing w:before="50" w:line="276" w:lineRule="auto"/>
        <w:ind w:left="112" w:right="62"/>
        <w:rPr>
          <w:rFonts w:ascii="Times New Roman" w:hAnsi="Times New Roman" w:cs="Times New Roman"/>
          <w:sz w:val="28"/>
          <w:szCs w:val="28"/>
          <w:lang w:val="it-IT"/>
        </w:rPr>
      </w:pPr>
      <w:r w:rsidRPr="005513C7">
        <w:rPr>
          <w:rFonts w:ascii="Times New Roman" w:hAnsi="Times New Roman" w:cs="Times New Roman"/>
          <w:sz w:val="28"/>
          <w:szCs w:val="28"/>
          <w:lang w:val="it-IT"/>
        </w:rPr>
        <w:t>Il Programma è stato predisposto dal Dirigente Scolastic</w:t>
      </w:r>
      <w:r w:rsidR="00D2409A" w:rsidRPr="005513C7">
        <w:rPr>
          <w:rFonts w:ascii="Times New Roman" w:hAnsi="Times New Roman" w:cs="Times New Roman"/>
          <w:sz w:val="28"/>
          <w:szCs w:val="28"/>
          <w:lang w:val="it-IT"/>
        </w:rPr>
        <w:t xml:space="preserve">o Prof. </w:t>
      </w:r>
      <w:proofErr w:type="spellStart"/>
      <w:r w:rsidR="00D2409A" w:rsidRPr="005513C7">
        <w:rPr>
          <w:rFonts w:ascii="Times New Roman" w:hAnsi="Times New Roman" w:cs="Times New Roman"/>
          <w:sz w:val="28"/>
          <w:szCs w:val="28"/>
          <w:lang w:val="it-IT"/>
        </w:rPr>
        <w:t>Ssa</w:t>
      </w:r>
      <w:proofErr w:type="spellEnd"/>
      <w:r w:rsidR="00D2409A" w:rsidRPr="005513C7">
        <w:rPr>
          <w:rFonts w:ascii="Times New Roman" w:hAnsi="Times New Roman" w:cs="Times New Roman"/>
          <w:sz w:val="28"/>
          <w:szCs w:val="28"/>
          <w:lang w:val="it-IT"/>
        </w:rPr>
        <w:t xml:space="preserve"> Angela De Carlo</w:t>
      </w:r>
      <w:r w:rsidRPr="005513C7">
        <w:rPr>
          <w:rFonts w:ascii="Times New Roman" w:hAnsi="Times New Roman" w:cs="Times New Roman"/>
          <w:sz w:val="28"/>
          <w:szCs w:val="28"/>
          <w:lang w:val="it-IT"/>
        </w:rPr>
        <w:t>, nella sua qualità di Responsabile della trasparenza, sentito il Consiglio di Istituto, al fine di:</w:t>
      </w:r>
    </w:p>
    <w:p w:rsidR="00CB2C98" w:rsidRPr="005513C7" w:rsidRDefault="00CB2C98">
      <w:pPr>
        <w:pStyle w:val="Paragrafoelenco"/>
        <w:numPr>
          <w:ilvl w:val="0"/>
          <w:numId w:val="6"/>
        </w:numPr>
        <w:tabs>
          <w:tab w:val="left" w:pos="884"/>
        </w:tabs>
        <w:spacing w:before="198" w:line="276" w:lineRule="auto"/>
        <w:ind w:right="104" w:hanging="360"/>
        <w:rPr>
          <w:rFonts w:ascii="Times New Roman" w:hAnsi="Times New Roman" w:cs="Times New Roman"/>
          <w:sz w:val="28"/>
          <w:szCs w:val="28"/>
          <w:lang w:val="it-IT"/>
        </w:rPr>
      </w:pPr>
      <w:r w:rsidRPr="005513C7">
        <w:rPr>
          <w:rFonts w:ascii="Times New Roman" w:hAnsi="Times New Roman" w:cs="Times New Roman"/>
          <w:sz w:val="28"/>
          <w:szCs w:val="28"/>
          <w:lang w:val="it-IT"/>
        </w:rPr>
        <w:t xml:space="preserve">individuare gli obblighi di trasparenza sull’organizzazione e sull’attività dell’Istituzione Scolastica  </w:t>
      </w:r>
      <w:r w:rsidR="00C87854" w:rsidRPr="005513C7">
        <w:rPr>
          <w:rFonts w:ascii="Times New Roman" w:hAnsi="Times New Roman" w:cs="Times New Roman"/>
          <w:sz w:val="28"/>
          <w:szCs w:val="28"/>
          <w:lang w:val="it-IT"/>
        </w:rPr>
        <w:t>ISTI</w:t>
      </w:r>
      <w:r w:rsidR="00F74D88">
        <w:rPr>
          <w:rFonts w:ascii="Times New Roman" w:hAnsi="Times New Roman" w:cs="Times New Roman"/>
          <w:sz w:val="28"/>
          <w:szCs w:val="28"/>
          <w:lang w:val="it-IT"/>
        </w:rPr>
        <w:t xml:space="preserve">TUTO </w:t>
      </w:r>
      <w:r w:rsidRPr="005513C7">
        <w:rPr>
          <w:rFonts w:ascii="Times New Roman" w:hAnsi="Times New Roman" w:cs="Times New Roman"/>
          <w:sz w:val="28"/>
          <w:szCs w:val="28"/>
          <w:lang w:val="it-IT"/>
        </w:rPr>
        <w:t xml:space="preserve">previsti dal D.lgs. n. 33/2013,  come  esemplificati dall'elenco di cui all'Allegato 2 alla Delibera ANAC n. 430 del 13 aprile 2016 e da fonti normative ulteriori(ad. es. disciplina sui contratti pubblici, sul conferimento delle supplenze </w:t>
      </w:r>
      <w:proofErr w:type="spellStart"/>
      <w:r w:rsidRPr="005513C7">
        <w:rPr>
          <w:rFonts w:ascii="Times New Roman" w:hAnsi="Times New Roman" w:cs="Times New Roman"/>
          <w:sz w:val="28"/>
          <w:szCs w:val="28"/>
          <w:lang w:val="it-IT"/>
        </w:rPr>
        <w:t>etc</w:t>
      </w:r>
      <w:proofErr w:type="spellEnd"/>
      <w:r w:rsidRPr="005513C7">
        <w:rPr>
          <w:rFonts w:ascii="Times New Roman" w:hAnsi="Times New Roman" w:cs="Times New Roman"/>
          <w:sz w:val="28"/>
          <w:szCs w:val="28"/>
          <w:lang w:val="it-IT"/>
        </w:rPr>
        <w:t>);</w:t>
      </w:r>
    </w:p>
    <w:p w:rsidR="00CB2C98" w:rsidRPr="005513C7" w:rsidRDefault="00CB2C98">
      <w:pPr>
        <w:pStyle w:val="Paragrafoelenco"/>
        <w:numPr>
          <w:ilvl w:val="0"/>
          <w:numId w:val="6"/>
        </w:numPr>
        <w:tabs>
          <w:tab w:val="left" w:pos="833"/>
        </w:tabs>
        <w:spacing w:line="276" w:lineRule="auto"/>
        <w:ind w:right="106" w:hanging="360"/>
        <w:rPr>
          <w:rFonts w:ascii="Times New Roman" w:hAnsi="Times New Roman" w:cs="Times New Roman"/>
          <w:sz w:val="28"/>
          <w:szCs w:val="28"/>
          <w:lang w:val="it-IT"/>
        </w:rPr>
      </w:pPr>
      <w:r w:rsidRPr="005513C7">
        <w:rPr>
          <w:rFonts w:ascii="Times New Roman" w:hAnsi="Times New Roman" w:cs="Times New Roman"/>
          <w:sz w:val="28"/>
          <w:szCs w:val="28"/>
          <w:lang w:val="it-IT"/>
        </w:rPr>
        <w:t>organizzare gli uffici dell’Istituzione Scolastica ai fini dell’elaborazione, della trasmissione e della pubblicazione dei</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dati;</w:t>
      </w:r>
    </w:p>
    <w:p w:rsidR="00CB2C98" w:rsidRPr="005513C7" w:rsidRDefault="00CB2C98">
      <w:pPr>
        <w:pStyle w:val="Paragrafoelenco"/>
        <w:numPr>
          <w:ilvl w:val="0"/>
          <w:numId w:val="6"/>
        </w:numPr>
        <w:tabs>
          <w:tab w:val="left" w:pos="833"/>
        </w:tabs>
        <w:spacing w:before="2" w:line="276" w:lineRule="auto"/>
        <w:ind w:right="101" w:hanging="360"/>
        <w:rPr>
          <w:rFonts w:ascii="Times New Roman" w:hAnsi="Times New Roman" w:cs="Times New Roman"/>
          <w:sz w:val="28"/>
          <w:szCs w:val="28"/>
          <w:lang w:val="it-IT"/>
        </w:rPr>
      </w:pPr>
      <w:r w:rsidRPr="005513C7">
        <w:rPr>
          <w:rFonts w:ascii="Times New Roman" w:hAnsi="Times New Roman" w:cs="Times New Roman"/>
          <w:sz w:val="28"/>
          <w:szCs w:val="28"/>
          <w:lang w:val="it-IT"/>
        </w:rPr>
        <w:lastRenderedPageBreak/>
        <w:t>garantire la qualità delle informazioni da pubblicare, anche in correlazione con i bisogni informativi propri della istituzione scolastica, il loro aggiornamento, la completezza e la tempestività dei dati pubblicati;</w:t>
      </w:r>
    </w:p>
    <w:p w:rsidR="00CB2C98" w:rsidRPr="005513C7" w:rsidRDefault="00CB2C98">
      <w:pPr>
        <w:pStyle w:val="Paragrafoelenco"/>
        <w:numPr>
          <w:ilvl w:val="0"/>
          <w:numId w:val="6"/>
        </w:numPr>
        <w:tabs>
          <w:tab w:val="left" w:pos="833"/>
        </w:tabs>
        <w:spacing w:before="1" w:line="276" w:lineRule="auto"/>
        <w:ind w:right="103" w:hanging="360"/>
        <w:rPr>
          <w:rFonts w:ascii="Times New Roman" w:hAnsi="Times New Roman" w:cs="Times New Roman"/>
          <w:sz w:val="28"/>
          <w:szCs w:val="28"/>
          <w:lang w:val="it-IT"/>
        </w:rPr>
      </w:pPr>
      <w:r w:rsidRPr="005513C7">
        <w:rPr>
          <w:rFonts w:ascii="Times New Roman" w:hAnsi="Times New Roman" w:cs="Times New Roman"/>
          <w:sz w:val="28"/>
          <w:szCs w:val="28"/>
          <w:lang w:val="it-IT"/>
        </w:rPr>
        <w:t>regolamentare l’istituto dell’accesso civico inteso come diritto di chiunque di accedere alle informazioni concernenti l’organizzazione e l’attività dell’Istituzione Scolastica disciplinando le modalità di  presentazione delle  richieste di accesso civico e garantendone la regolare</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attuazione.</w:t>
      </w:r>
    </w:p>
    <w:p w:rsidR="00CB2C98" w:rsidRPr="005513C7" w:rsidRDefault="00CB2C98">
      <w:pPr>
        <w:pStyle w:val="Paragrafoelenco"/>
        <w:numPr>
          <w:ilvl w:val="0"/>
          <w:numId w:val="6"/>
        </w:numPr>
        <w:tabs>
          <w:tab w:val="left" w:pos="833"/>
        </w:tabs>
        <w:spacing w:line="276" w:lineRule="auto"/>
        <w:ind w:right="103" w:hanging="360"/>
        <w:rPr>
          <w:rFonts w:ascii="Times New Roman" w:hAnsi="Times New Roman" w:cs="Times New Roman"/>
          <w:sz w:val="28"/>
          <w:szCs w:val="28"/>
          <w:lang w:val="it-IT"/>
        </w:rPr>
      </w:pPr>
      <w:r w:rsidRPr="005513C7">
        <w:rPr>
          <w:rFonts w:ascii="Times New Roman" w:hAnsi="Times New Roman" w:cs="Times New Roman"/>
          <w:sz w:val="28"/>
          <w:szCs w:val="28"/>
          <w:lang w:val="it-IT"/>
        </w:rPr>
        <w:t>garantire che i documenti, le informazioni e i dati oggetto di pubblicazione obbligatoria ai sensi  della normativa vigente, costituiscono dati di tipo aperto, ai sensi dell’art. 68 del Codice dell’amministrazione digitale (D.lgs. n. 82 del 2015 e successive</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modificazioni)</w:t>
      </w:r>
    </w:p>
    <w:p w:rsidR="00CB2C98" w:rsidRPr="005513C7" w:rsidRDefault="00CB2C98">
      <w:pPr>
        <w:pStyle w:val="Corpodeltesto"/>
        <w:spacing w:before="4"/>
        <w:rPr>
          <w:rFonts w:ascii="Times New Roman" w:hAnsi="Times New Roman" w:cs="Times New Roman"/>
          <w:sz w:val="28"/>
          <w:szCs w:val="28"/>
          <w:lang w:val="it-IT"/>
        </w:rPr>
      </w:pPr>
    </w:p>
    <w:p w:rsidR="00CB2C98" w:rsidRPr="005513C7" w:rsidRDefault="00CB2C98" w:rsidP="009D5252">
      <w:pPr>
        <w:pStyle w:val="Corpodeltesto"/>
        <w:spacing w:after="240"/>
        <w:ind w:left="113" w:right="62"/>
        <w:rPr>
          <w:rFonts w:ascii="Times New Roman" w:hAnsi="Times New Roman" w:cs="Times New Roman"/>
          <w:sz w:val="28"/>
          <w:szCs w:val="28"/>
          <w:lang w:val="it-IT"/>
        </w:rPr>
      </w:pPr>
      <w:r w:rsidRPr="005513C7">
        <w:rPr>
          <w:rFonts w:ascii="Times New Roman" w:hAnsi="Times New Roman" w:cs="Times New Roman"/>
          <w:sz w:val="28"/>
          <w:szCs w:val="28"/>
          <w:lang w:val="it-IT"/>
        </w:rPr>
        <w:t>Il termine per l'attuazione delle misure previste nel PTTI decorre dal 1° settembre 2016.</w:t>
      </w:r>
    </w:p>
    <w:p w:rsidR="00CB2C98" w:rsidRPr="005513C7" w:rsidRDefault="00CB2C98">
      <w:pPr>
        <w:pStyle w:val="Heading21"/>
        <w:numPr>
          <w:ilvl w:val="1"/>
          <w:numId w:val="5"/>
        </w:numPr>
        <w:tabs>
          <w:tab w:val="left" w:pos="689"/>
        </w:tabs>
        <w:jc w:val="left"/>
        <w:rPr>
          <w:rFonts w:ascii="Times New Roman" w:hAnsi="Times New Roman" w:cs="Times New Roman"/>
          <w:sz w:val="28"/>
          <w:szCs w:val="28"/>
          <w:lang w:val="it-IT"/>
        </w:rPr>
      </w:pPr>
      <w:r w:rsidRPr="005513C7">
        <w:rPr>
          <w:rFonts w:ascii="Times New Roman" w:hAnsi="Times New Roman" w:cs="Times New Roman"/>
          <w:sz w:val="28"/>
          <w:szCs w:val="28"/>
          <w:lang w:val="it-IT"/>
        </w:rPr>
        <w:t>RUOLI ERESPONSABILITA’</w:t>
      </w:r>
    </w:p>
    <w:p w:rsidR="00CB2C98" w:rsidRPr="005513C7" w:rsidRDefault="00CB2C98" w:rsidP="009D5252">
      <w:pPr>
        <w:pStyle w:val="Corpodeltesto"/>
        <w:spacing w:before="9" w:after="240"/>
        <w:rPr>
          <w:rFonts w:ascii="Times New Roman" w:hAnsi="Times New Roman" w:cs="Times New Roman"/>
          <w:b/>
          <w:sz w:val="28"/>
          <w:szCs w:val="28"/>
          <w:lang w:val="it-IT"/>
        </w:rPr>
      </w:pPr>
    </w:p>
    <w:p w:rsidR="00CB2C98" w:rsidRPr="005513C7" w:rsidRDefault="00CB2C98">
      <w:pPr>
        <w:pStyle w:val="Heading31"/>
        <w:tabs>
          <w:tab w:val="left" w:pos="832"/>
        </w:tabs>
        <w:spacing w:before="1"/>
        <w:ind w:right="62"/>
        <w:rPr>
          <w:rFonts w:ascii="Times New Roman" w:hAnsi="Times New Roman" w:cs="Times New Roman"/>
          <w:sz w:val="28"/>
          <w:szCs w:val="28"/>
          <w:lang w:val="it-IT"/>
        </w:rPr>
      </w:pPr>
      <w:r w:rsidRPr="005513C7">
        <w:rPr>
          <w:rFonts w:ascii="Times New Roman" w:hAnsi="Times New Roman" w:cs="Times New Roman"/>
          <w:sz w:val="28"/>
          <w:szCs w:val="28"/>
          <w:lang w:val="it-IT"/>
        </w:rPr>
        <w:t>3.1.1</w:t>
      </w:r>
      <w:r w:rsidRPr="005513C7">
        <w:rPr>
          <w:rFonts w:ascii="Times New Roman" w:hAnsi="Times New Roman" w:cs="Times New Roman"/>
          <w:b w:val="0"/>
          <w:sz w:val="28"/>
          <w:szCs w:val="28"/>
          <w:lang w:val="it-IT"/>
        </w:rPr>
        <w:tab/>
      </w:r>
      <w:r w:rsidRPr="005513C7">
        <w:rPr>
          <w:rFonts w:ascii="Times New Roman" w:hAnsi="Times New Roman" w:cs="Times New Roman"/>
          <w:sz w:val="28"/>
          <w:szCs w:val="28"/>
          <w:lang w:val="it-IT"/>
        </w:rPr>
        <w:t>RESPONSABILE DELLATRASPARENZA</w:t>
      </w:r>
    </w:p>
    <w:p w:rsidR="00CB2C98" w:rsidRPr="005513C7" w:rsidRDefault="00CB2C98">
      <w:pPr>
        <w:pStyle w:val="Corpodeltesto"/>
        <w:tabs>
          <w:tab w:val="left" w:pos="6122"/>
        </w:tabs>
        <w:spacing w:before="36" w:line="278" w:lineRule="auto"/>
        <w:ind w:left="112" w:right="106"/>
        <w:rPr>
          <w:rFonts w:ascii="Times New Roman" w:hAnsi="Times New Roman" w:cs="Times New Roman"/>
          <w:sz w:val="28"/>
          <w:szCs w:val="28"/>
          <w:lang w:val="it-IT"/>
        </w:rPr>
      </w:pPr>
      <w:r w:rsidRPr="005513C7">
        <w:rPr>
          <w:rFonts w:ascii="Times New Roman" w:hAnsi="Times New Roman" w:cs="Times New Roman"/>
          <w:sz w:val="28"/>
          <w:szCs w:val="28"/>
          <w:lang w:val="it-IT"/>
        </w:rPr>
        <w:t>Il  Responsabile  della  trasparenza  dell’Istituzione</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Scolastica</w:t>
      </w:r>
      <w:r w:rsidR="009D5252">
        <w:rPr>
          <w:rFonts w:ascii="Times New Roman" w:hAnsi="Times New Roman" w:cs="Times New Roman"/>
          <w:sz w:val="28"/>
          <w:szCs w:val="28"/>
          <w:lang w:val="it-IT"/>
        </w:rPr>
        <w:t xml:space="preserve"> </w:t>
      </w:r>
      <w:r w:rsidR="00F74D88">
        <w:rPr>
          <w:rFonts w:ascii="Times New Roman" w:hAnsi="Times New Roman" w:cs="Times New Roman"/>
          <w:sz w:val="28"/>
          <w:szCs w:val="28"/>
          <w:lang w:val="it-IT"/>
        </w:rPr>
        <w:t xml:space="preserve">ISTITUTO </w:t>
      </w:r>
      <w:proofErr w:type="spellStart"/>
      <w:r w:rsidR="00F74D88">
        <w:rPr>
          <w:rFonts w:ascii="Times New Roman" w:hAnsi="Times New Roman" w:cs="Times New Roman"/>
          <w:sz w:val="28"/>
          <w:szCs w:val="28"/>
          <w:lang w:val="it-IT"/>
        </w:rPr>
        <w:t>DI</w:t>
      </w:r>
      <w:proofErr w:type="spellEnd"/>
      <w:r w:rsidR="00F74D88">
        <w:rPr>
          <w:rFonts w:ascii="Times New Roman" w:hAnsi="Times New Roman" w:cs="Times New Roman"/>
          <w:sz w:val="28"/>
          <w:szCs w:val="28"/>
          <w:lang w:val="it-IT"/>
        </w:rPr>
        <w:t xml:space="preserve"> ISTRUZIONE SUPERIORE STATALE </w:t>
      </w:r>
      <w:proofErr w:type="spellStart"/>
      <w:r w:rsidR="00F74D88">
        <w:rPr>
          <w:rFonts w:ascii="Times New Roman" w:hAnsi="Times New Roman" w:cs="Times New Roman"/>
          <w:sz w:val="28"/>
          <w:szCs w:val="28"/>
          <w:lang w:val="it-IT"/>
        </w:rPr>
        <w:t>DI</w:t>
      </w:r>
      <w:proofErr w:type="spellEnd"/>
      <w:r w:rsidR="00F74D88">
        <w:rPr>
          <w:rFonts w:ascii="Times New Roman" w:hAnsi="Times New Roman" w:cs="Times New Roman"/>
          <w:sz w:val="28"/>
          <w:szCs w:val="28"/>
          <w:lang w:val="it-IT"/>
        </w:rPr>
        <w:t xml:space="preserve"> AMANTEA</w:t>
      </w:r>
      <w:r w:rsidRPr="005513C7">
        <w:rPr>
          <w:rFonts w:ascii="Times New Roman" w:hAnsi="Times New Roman" w:cs="Times New Roman"/>
          <w:sz w:val="28"/>
          <w:szCs w:val="28"/>
          <w:lang w:val="it-IT"/>
        </w:rPr>
        <w:t>,è</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 xml:space="preserve">il Dirigente </w:t>
      </w:r>
      <w:r w:rsidR="00D2409A" w:rsidRPr="005513C7">
        <w:rPr>
          <w:rFonts w:ascii="Times New Roman" w:hAnsi="Times New Roman" w:cs="Times New Roman"/>
          <w:sz w:val="28"/>
          <w:szCs w:val="28"/>
          <w:lang w:val="it-IT"/>
        </w:rPr>
        <w:t>Scolastico Prof.ssa Angela De Carlo</w:t>
      </w:r>
      <w:r w:rsidRPr="005513C7">
        <w:rPr>
          <w:rFonts w:ascii="Times New Roman" w:hAnsi="Times New Roman" w:cs="Times New Roman"/>
          <w:sz w:val="28"/>
          <w:szCs w:val="28"/>
          <w:lang w:val="it-IT"/>
        </w:rPr>
        <w:t>.</w:t>
      </w:r>
    </w:p>
    <w:p w:rsidR="00CB2C98" w:rsidRPr="005513C7" w:rsidRDefault="00CB2C98">
      <w:pPr>
        <w:pStyle w:val="Corpodeltesto"/>
        <w:spacing w:before="197"/>
        <w:ind w:left="112" w:right="62"/>
        <w:rPr>
          <w:rFonts w:ascii="Times New Roman" w:hAnsi="Times New Roman" w:cs="Times New Roman"/>
          <w:sz w:val="28"/>
          <w:szCs w:val="28"/>
          <w:lang w:val="it-IT"/>
        </w:rPr>
      </w:pPr>
      <w:r w:rsidRPr="005513C7">
        <w:rPr>
          <w:rFonts w:ascii="Times New Roman" w:hAnsi="Times New Roman" w:cs="Times New Roman"/>
          <w:sz w:val="28"/>
          <w:szCs w:val="28"/>
          <w:lang w:val="it-IT"/>
        </w:rPr>
        <w:t>Il Responsabile esercita i compiti attribuiti dalla normativa sulla trasparenza ed è, in particolare, preposto a:</w:t>
      </w:r>
    </w:p>
    <w:p w:rsidR="00CB2C98" w:rsidRPr="005513C7" w:rsidRDefault="00CB2C98">
      <w:pPr>
        <w:pStyle w:val="Corpodeltesto"/>
        <w:spacing w:before="6"/>
        <w:rPr>
          <w:rFonts w:ascii="Times New Roman" w:hAnsi="Times New Roman" w:cs="Times New Roman"/>
          <w:sz w:val="28"/>
          <w:szCs w:val="28"/>
          <w:lang w:val="it-IT"/>
        </w:rPr>
      </w:pPr>
    </w:p>
    <w:p w:rsidR="00CB2C98" w:rsidRPr="005513C7" w:rsidRDefault="00CB2C98">
      <w:pPr>
        <w:pStyle w:val="Paragrafoelenco"/>
        <w:numPr>
          <w:ilvl w:val="2"/>
          <w:numId w:val="5"/>
        </w:numPr>
        <w:tabs>
          <w:tab w:val="left" w:pos="833"/>
        </w:tabs>
        <w:spacing w:line="276" w:lineRule="auto"/>
        <w:ind w:right="103"/>
        <w:rPr>
          <w:rFonts w:ascii="Times New Roman" w:hAnsi="Times New Roman" w:cs="Times New Roman"/>
          <w:sz w:val="28"/>
          <w:szCs w:val="28"/>
          <w:lang w:val="it-IT"/>
        </w:rPr>
      </w:pPr>
      <w:r w:rsidRPr="005513C7">
        <w:rPr>
          <w:rFonts w:ascii="Times New Roman" w:hAnsi="Times New Roman" w:cs="Times New Roman"/>
          <w:sz w:val="28"/>
          <w:szCs w:val="28"/>
          <w:lang w:val="it-IT"/>
        </w:rPr>
        <w:t>controllare che le misure del Programma siano collegate con le misure e gli interventi previsti dal Piano triennale di prevenzione della corruzione (PTPC) predisposto dal Direttore Generale dell'Ufficio Scolastico</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Regionale;</w:t>
      </w:r>
    </w:p>
    <w:p w:rsidR="00CB2C98" w:rsidRPr="005513C7" w:rsidRDefault="00CB2C98">
      <w:pPr>
        <w:pStyle w:val="Paragrafoelenco"/>
        <w:numPr>
          <w:ilvl w:val="2"/>
          <w:numId w:val="5"/>
        </w:numPr>
        <w:tabs>
          <w:tab w:val="left" w:pos="833"/>
        </w:tabs>
        <w:spacing w:before="1"/>
        <w:jc w:val="left"/>
        <w:rPr>
          <w:rFonts w:ascii="Times New Roman" w:hAnsi="Times New Roman" w:cs="Times New Roman"/>
          <w:sz w:val="28"/>
          <w:szCs w:val="28"/>
          <w:lang w:val="it-IT"/>
        </w:rPr>
      </w:pPr>
      <w:r w:rsidRPr="005513C7">
        <w:rPr>
          <w:rFonts w:ascii="Times New Roman" w:hAnsi="Times New Roman" w:cs="Times New Roman"/>
          <w:sz w:val="28"/>
          <w:szCs w:val="28"/>
          <w:lang w:val="it-IT"/>
        </w:rPr>
        <w:t>controllare e assicurare la regolare attuazione dell'accesso</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civico;</w:t>
      </w:r>
    </w:p>
    <w:p w:rsidR="00CB2C98" w:rsidRPr="005513C7" w:rsidRDefault="00CB2C98">
      <w:pPr>
        <w:pStyle w:val="Paragrafoelenco"/>
        <w:numPr>
          <w:ilvl w:val="2"/>
          <w:numId w:val="5"/>
        </w:numPr>
        <w:tabs>
          <w:tab w:val="left" w:pos="833"/>
        </w:tabs>
        <w:spacing w:before="39" w:line="276" w:lineRule="auto"/>
        <w:ind w:right="104"/>
        <w:rPr>
          <w:rFonts w:ascii="Times New Roman" w:hAnsi="Times New Roman" w:cs="Times New Roman"/>
          <w:sz w:val="28"/>
          <w:szCs w:val="28"/>
          <w:lang w:val="it-IT"/>
        </w:rPr>
      </w:pPr>
      <w:r w:rsidRPr="005513C7">
        <w:rPr>
          <w:rFonts w:ascii="Times New Roman" w:hAnsi="Times New Roman" w:cs="Times New Roman"/>
          <w:sz w:val="28"/>
          <w:szCs w:val="28"/>
          <w:lang w:val="it-IT"/>
        </w:rPr>
        <w:t>svolgere stabilmente un'attività di controllo sull'adempimento degli obblighi di pubblicazione previsti dalla normativa</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vigente;</w:t>
      </w:r>
    </w:p>
    <w:p w:rsidR="00CB2C98" w:rsidRPr="005513C7" w:rsidRDefault="00CB2C98">
      <w:pPr>
        <w:pStyle w:val="Paragrafoelenco"/>
        <w:numPr>
          <w:ilvl w:val="2"/>
          <w:numId w:val="5"/>
        </w:numPr>
        <w:tabs>
          <w:tab w:val="left" w:pos="833"/>
        </w:tabs>
        <w:spacing w:line="279" w:lineRule="exact"/>
        <w:jc w:val="left"/>
        <w:rPr>
          <w:rFonts w:ascii="Times New Roman" w:hAnsi="Times New Roman" w:cs="Times New Roman"/>
          <w:sz w:val="28"/>
          <w:szCs w:val="28"/>
          <w:lang w:val="it-IT"/>
        </w:rPr>
      </w:pPr>
      <w:r w:rsidRPr="005513C7">
        <w:rPr>
          <w:rFonts w:ascii="Times New Roman" w:hAnsi="Times New Roman" w:cs="Times New Roman"/>
          <w:sz w:val="28"/>
          <w:szCs w:val="28"/>
          <w:lang w:val="it-IT"/>
        </w:rPr>
        <w:t>assicurare la completezza, la chiarezza e l'aggiornamento delle informazioni</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pubblicate.</w:t>
      </w:r>
    </w:p>
    <w:p w:rsidR="00CB2C98" w:rsidRPr="005513C7" w:rsidRDefault="00CB2C98">
      <w:pPr>
        <w:pStyle w:val="Corpodeltesto"/>
        <w:spacing w:before="240" w:line="278" w:lineRule="auto"/>
        <w:ind w:left="112" w:right="62"/>
        <w:rPr>
          <w:rFonts w:ascii="Times New Roman" w:hAnsi="Times New Roman" w:cs="Times New Roman"/>
          <w:sz w:val="28"/>
          <w:szCs w:val="28"/>
          <w:lang w:val="it-IT"/>
        </w:rPr>
      </w:pPr>
      <w:r w:rsidRPr="005513C7">
        <w:rPr>
          <w:rFonts w:ascii="Times New Roman" w:hAnsi="Times New Roman" w:cs="Times New Roman"/>
          <w:sz w:val="28"/>
          <w:szCs w:val="28"/>
          <w:lang w:val="it-IT"/>
        </w:rPr>
        <w:t>Collaborano con il Responsabile per la trasparenza per la realizzazione del Programma Triennale per la Trasparenza e l’Integrità (PTTI):</w:t>
      </w:r>
    </w:p>
    <w:p w:rsidR="00CB2C98" w:rsidRPr="005513C7" w:rsidRDefault="00CB2C98">
      <w:pPr>
        <w:pStyle w:val="Paragrafoelenco"/>
        <w:numPr>
          <w:ilvl w:val="2"/>
          <w:numId w:val="5"/>
        </w:numPr>
        <w:tabs>
          <w:tab w:val="left" w:pos="833"/>
        </w:tabs>
        <w:spacing w:before="195" w:line="276" w:lineRule="auto"/>
        <w:ind w:right="103"/>
        <w:rPr>
          <w:rFonts w:ascii="Times New Roman" w:hAnsi="Times New Roman" w:cs="Times New Roman"/>
          <w:sz w:val="28"/>
          <w:szCs w:val="28"/>
          <w:lang w:val="it-IT"/>
        </w:rPr>
      </w:pPr>
      <w:r w:rsidRPr="005513C7">
        <w:rPr>
          <w:rFonts w:ascii="Times New Roman" w:hAnsi="Times New Roman" w:cs="Times New Roman"/>
          <w:sz w:val="28"/>
          <w:szCs w:val="28"/>
          <w:lang w:val="it-IT"/>
        </w:rPr>
        <w:t xml:space="preserve">il Direttore dei Servizi Generali e Amministrativi (DSGA). Coordina in questo ambito l'attività degli assistenti amministrativi in merito alla redazione e </w:t>
      </w:r>
      <w:r w:rsidRPr="005513C7">
        <w:rPr>
          <w:rFonts w:ascii="Times New Roman" w:hAnsi="Times New Roman" w:cs="Times New Roman"/>
          <w:sz w:val="28"/>
          <w:szCs w:val="28"/>
          <w:lang w:val="it-IT"/>
        </w:rPr>
        <w:lastRenderedPageBreak/>
        <w:t>pubblicazione dei documenti e pubblica all’albo quelli relativi alla contabilità. Individua, in collaborazione con il Dirigente Scolastico, misure organizzative volte ad assicurare la regolarità e la tempestività dei flussi informativi, strumenti e tecniche di rilevazione dell’effettivo utilizzo dei dati da parte degli utenti della sezione “Amministrazione Trasparente” e misure per assicurare l’efficacia dell’accesso</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civico.</w:t>
      </w:r>
    </w:p>
    <w:p w:rsidR="00CB2C98" w:rsidRPr="005513C7" w:rsidRDefault="00CB2C98">
      <w:pPr>
        <w:pStyle w:val="Paragrafoelenco"/>
        <w:numPr>
          <w:ilvl w:val="2"/>
          <w:numId w:val="5"/>
        </w:numPr>
        <w:tabs>
          <w:tab w:val="left" w:pos="833"/>
        </w:tabs>
        <w:spacing w:before="1" w:line="276" w:lineRule="auto"/>
        <w:ind w:right="103"/>
        <w:rPr>
          <w:rFonts w:ascii="Times New Roman" w:hAnsi="Times New Roman" w:cs="Times New Roman"/>
          <w:sz w:val="28"/>
          <w:szCs w:val="28"/>
          <w:lang w:val="it-IT"/>
        </w:rPr>
      </w:pPr>
      <w:r w:rsidRPr="005513C7">
        <w:rPr>
          <w:rFonts w:ascii="Times New Roman" w:hAnsi="Times New Roman" w:cs="Times New Roman"/>
          <w:sz w:val="28"/>
          <w:szCs w:val="28"/>
          <w:lang w:val="it-IT"/>
        </w:rPr>
        <w:t>Il Personale amministrativo. Collabora con il DSGA per l’aggiornamento dei dati e la pubblicazione degli atti sul sito, per mettere in atto le misure organizzative volte ad assicurare la regolarità e la tempestività dei flussi informativi e le misure per assicurare l’accesso</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civico.</w:t>
      </w:r>
    </w:p>
    <w:p w:rsidR="00CB2C98" w:rsidRPr="005513C7" w:rsidRDefault="00CB2C98" w:rsidP="009D5252">
      <w:pPr>
        <w:pStyle w:val="Paragrafoelenco"/>
        <w:numPr>
          <w:ilvl w:val="2"/>
          <w:numId w:val="5"/>
        </w:numPr>
        <w:tabs>
          <w:tab w:val="left" w:pos="833"/>
        </w:tabs>
        <w:spacing w:before="1" w:after="240"/>
        <w:ind w:left="828" w:hanging="357"/>
        <w:jc w:val="left"/>
        <w:rPr>
          <w:rFonts w:ascii="Times New Roman" w:hAnsi="Times New Roman" w:cs="Times New Roman"/>
          <w:i/>
          <w:sz w:val="28"/>
          <w:szCs w:val="28"/>
          <w:lang w:val="it-IT"/>
        </w:rPr>
      </w:pPr>
      <w:r w:rsidRPr="005513C7">
        <w:rPr>
          <w:rFonts w:ascii="Times New Roman" w:hAnsi="Times New Roman" w:cs="Times New Roman"/>
          <w:i/>
          <w:sz w:val="28"/>
          <w:szCs w:val="28"/>
          <w:lang w:val="it-IT"/>
        </w:rPr>
        <w:t>Si possono individuare altri soggetti della scuola,il  responsabile per la</w:t>
      </w:r>
      <w:r w:rsidR="009D5252">
        <w:rPr>
          <w:rFonts w:ascii="Times New Roman" w:hAnsi="Times New Roman" w:cs="Times New Roman"/>
          <w:i/>
          <w:sz w:val="28"/>
          <w:szCs w:val="28"/>
          <w:lang w:val="it-IT"/>
        </w:rPr>
        <w:t xml:space="preserve"> </w:t>
      </w:r>
      <w:r w:rsidRPr="005513C7">
        <w:rPr>
          <w:rFonts w:ascii="Times New Roman" w:hAnsi="Times New Roman" w:cs="Times New Roman"/>
          <w:i/>
          <w:sz w:val="28"/>
          <w:szCs w:val="28"/>
          <w:lang w:val="it-IT"/>
        </w:rPr>
        <w:t>trasparenza.</w:t>
      </w:r>
    </w:p>
    <w:p w:rsidR="00CB2C98" w:rsidRPr="005513C7" w:rsidRDefault="00CB2C98">
      <w:pPr>
        <w:pStyle w:val="Heading21"/>
        <w:numPr>
          <w:ilvl w:val="2"/>
          <w:numId w:val="4"/>
        </w:numPr>
        <w:tabs>
          <w:tab w:val="left" w:pos="812"/>
        </w:tabs>
        <w:spacing w:before="5"/>
        <w:ind w:hanging="699"/>
        <w:rPr>
          <w:rFonts w:ascii="Times New Roman" w:hAnsi="Times New Roman" w:cs="Times New Roman"/>
          <w:sz w:val="28"/>
          <w:szCs w:val="28"/>
          <w:lang w:val="it-IT"/>
        </w:rPr>
      </w:pPr>
      <w:r w:rsidRPr="005513C7">
        <w:rPr>
          <w:rFonts w:ascii="Times New Roman" w:hAnsi="Times New Roman" w:cs="Times New Roman"/>
          <w:sz w:val="28"/>
          <w:szCs w:val="28"/>
          <w:lang w:val="it-IT"/>
        </w:rPr>
        <w:t xml:space="preserve">MODALITA’ </w:t>
      </w:r>
      <w:proofErr w:type="spellStart"/>
      <w:r w:rsidRPr="005513C7">
        <w:rPr>
          <w:rFonts w:ascii="Times New Roman" w:hAnsi="Times New Roman" w:cs="Times New Roman"/>
          <w:sz w:val="28"/>
          <w:szCs w:val="28"/>
          <w:lang w:val="it-IT"/>
        </w:rPr>
        <w:t>DI</w:t>
      </w:r>
      <w:proofErr w:type="spellEnd"/>
      <w:r w:rsidRPr="005513C7">
        <w:rPr>
          <w:rFonts w:ascii="Times New Roman" w:hAnsi="Times New Roman" w:cs="Times New Roman"/>
          <w:sz w:val="28"/>
          <w:szCs w:val="28"/>
          <w:lang w:val="it-IT"/>
        </w:rPr>
        <w:t xml:space="preserve"> DIFFUSIONE DELPROGRAMMA</w:t>
      </w:r>
    </w:p>
    <w:p w:rsidR="00CB2C98" w:rsidRPr="005513C7" w:rsidRDefault="00CB2C98">
      <w:pPr>
        <w:pStyle w:val="Corpodeltesto"/>
        <w:ind w:left="163"/>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Il presente Programma e i suoi contenuti vengono diffusi mediante:</w:t>
      </w:r>
    </w:p>
    <w:p w:rsidR="00CB2C98" w:rsidRPr="005513C7" w:rsidRDefault="00CB2C98">
      <w:pPr>
        <w:pStyle w:val="Corpodeltesto"/>
        <w:spacing w:before="6"/>
        <w:rPr>
          <w:rFonts w:ascii="Times New Roman" w:hAnsi="Times New Roman" w:cs="Times New Roman"/>
          <w:sz w:val="28"/>
          <w:szCs w:val="28"/>
          <w:lang w:val="it-IT"/>
        </w:rPr>
      </w:pPr>
    </w:p>
    <w:p w:rsidR="00CB2C98" w:rsidRPr="005513C7" w:rsidRDefault="00CB2C98">
      <w:pPr>
        <w:pStyle w:val="Paragrafoelenco"/>
        <w:numPr>
          <w:ilvl w:val="3"/>
          <w:numId w:val="4"/>
        </w:numPr>
        <w:tabs>
          <w:tab w:val="left" w:pos="884"/>
        </w:tabs>
        <w:ind w:hanging="411"/>
        <w:jc w:val="left"/>
        <w:rPr>
          <w:rFonts w:ascii="Times New Roman" w:hAnsi="Times New Roman" w:cs="Times New Roman"/>
          <w:sz w:val="28"/>
          <w:szCs w:val="28"/>
          <w:lang w:val="it-IT"/>
        </w:rPr>
      </w:pPr>
      <w:r w:rsidRPr="005513C7">
        <w:rPr>
          <w:rFonts w:ascii="Times New Roman" w:hAnsi="Times New Roman" w:cs="Times New Roman"/>
          <w:sz w:val="28"/>
          <w:szCs w:val="28"/>
          <w:lang w:val="it-IT"/>
        </w:rPr>
        <w:t>pubblicazione nel sito web della</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scuola;</w:t>
      </w:r>
    </w:p>
    <w:p w:rsidR="00CB2C98" w:rsidRPr="005513C7" w:rsidRDefault="00CB2C98">
      <w:pPr>
        <w:pStyle w:val="Paragrafoelenco"/>
        <w:numPr>
          <w:ilvl w:val="3"/>
          <w:numId w:val="4"/>
        </w:numPr>
        <w:tabs>
          <w:tab w:val="left" w:pos="833"/>
        </w:tabs>
        <w:spacing w:before="41"/>
        <w:ind w:left="832" w:hanging="360"/>
        <w:jc w:val="left"/>
        <w:rPr>
          <w:rFonts w:ascii="Times New Roman" w:hAnsi="Times New Roman" w:cs="Times New Roman"/>
          <w:sz w:val="28"/>
          <w:szCs w:val="28"/>
          <w:lang w:val="it-IT"/>
        </w:rPr>
      </w:pPr>
      <w:r w:rsidRPr="005513C7">
        <w:rPr>
          <w:rFonts w:ascii="Times New Roman" w:hAnsi="Times New Roman" w:cs="Times New Roman"/>
          <w:sz w:val="28"/>
          <w:szCs w:val="28"/>
          <w:lang w:val="it-IT"/>
        </w:rPr>
        <w:t>discussione nell’ambito degli Organi</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collegiali.</w:t>
      </w:r>
    </w:p>
    <w:p w:rsidR="00CB2C98" w:rsidRPr="005513C7" w:rsidRDefault="00CB2C98">
      <w:pPr>
        <w:pStyle w:val="Corpodeltesto"/>
        <w:spacing w:before="38" w:line="276" w:lineRule="auto"/>
        <w:ind w:left="112" w:right="98"/>
        <w:rPr>
          <w:rFonts w:ascii="Times New Roman" w:hAnsi="Times New Roman" w:cs="Times New Roman"/>
          <w:sz w:val="28"/>
          <w:szCs w:val="28"/>
          <w:lang w:val="it-IT"/>
        </w:rPr>
      </w:pPr>
      <w:r w:rsidRPr="005513C7">
        <w:rPr>
          <w:rFonts w:ascii="Times New Roman" w:hAnsi="Times New Roman" w:cs="Times New Roman"/>
          <w:sz w:val="28"/>
          <w:szCs w:val="28"/>
          <w:lang w:val="it-IT"/>
        </w:rPr>
        <w:t>Gli organi collegiali, infatti, rappresentano il luogo privilegiato ove si realizza l’elaborazione, l’attuazione e la manutenzione del PTTI.</w:t>
      </w:r>
    </w:p>
    <w:p w:rsidR="00CB2C98" w:rsidRPr="005513C7" w:rsidRDefault="00CB2C98">
      <w:pPr>
        <w:pStyle w:val="Corpodeltesto"/>
        <w:spacing w:before="2"/>
        <w:rPr>
          <w:rFonts w:ascii="Times New Roman" w:hAnsi="Times New Roman" w:cs="Times New Roman"/>
          <w:sz w:val="28"/>
          <w:szCs w:val="28"/>
          <w:lang w:val="it-IT"/>
        </w:rPr>
      </w:pPr>
    </w:p>
    <w:p w:rsidR="00CB2C98" w:rsidRPr="005513C7" w:rsidRDefault="00CB2C98">
      <w:pPr>
        <w:pStyle w:val="Corpodeltesto"/>
        <w:ind w:left="112"/>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Per favorire quanto sopra:</w:t>
      </w:r>
    </w:p>
    <w:p w:rsidR="00CB2C98" w:rsidRPr="005513C7" w:rsidRDefault="00CB2C98">
      <w:pPr>
        <w:pStyle w:val="Paragrafoelenco"/>
        <w:numPr>
          <w:ilvl w:val="0"/>
          <w:numId w:val="3"/>
        </w:numPr>
        <w:tabs>
          <w:tab w:val="left" w:pos="821"/>
        </w:tabs>
        <w:spacing w:before="41" w:line="276" w:lineRule="auto"/>
        <w:ind w:right="102" w:firstLine="0"/>
        <w:jc w:val="left"/>
        <w:rPr>
          <w:rFonts w:ascii="Times New Roman" w:hAnsi="Times New Roman" w:cs="Times New Roman"/>
          <w:sz w:val="28"/>
          <w:szCs w:val="28"/>
          <w:lang w:val="it-IT"/>
        </w:rPr>
      </w:pPr>
      <w:r w:rsidRPr="005513C7">
        <w:rPr>
          <w:rFonts w:ascii="Times New Roman" w:hAnsi="Times New Roman" w:cs="Times New Roman"/>
          <w:sz w:val="28"/>
          <w:szCs w:val="28"/>
          <w:lang w:val="it-IT"/>
        </w:rPr>
        <w:t>l’atto di indirizzo e la proposta di Programma, a cura del responsabile, è trasmessa in anticipo, rispetto alla seduta di adozione, a tutti i membri del Consiglio</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d’istituto;</w:t>
      </w:r>
    </w:p>
    <w:p w:rsidR="00CB2C98" w:rsidRPr="005513C7" w:rsidRDefault="00CB2C98" w:rsidP="009D5252">
      <w:pPr>
        <w:pStyle w:val="Paragrafoelenco"/>
        <w:numPr>
          <w:ilvl w:val="0"/>
          <w:numId w:val="3"/>
        </w:numPr>
        <w:tabs>
          <w:tab w:val="left" w:pos="821"/>
        </w:tabs>
        <w:spacing w:after="240" w:line="276" w:lineRule="auto"/>
        <w:ind w:left="113" w:right="102" w:firstLine="0"/>
        <w:jc w:val="left"/>
        <w:rPr>
          <w:rFonts w:ascii="Times New Roman" w:hAnsi="Times New Roman" w:cs="Times New Roman"/>
          <w:sz w:val="28"/>
          <w:szCs w:val="28"/>
          <w:lang w:val="it-IT"/>
        </w:rPr>
      </w:pPr>
      <w:r w:rsidRPr="005513C7">
        <w:rPr>
          <w:rFonts w:ascii="Times New Roman" w:hAnsi="Times New Roman" w:cs="Times New Roman"/>
          <w:sz w:val="28"/>
          <w:szCs w:val="28"/>
          <w:lang w:val="it-IT"/>
        </w:rPr>
        <w:t>negli Ordini del Giorno delle sedute degli organi collegiali, con cadenza almeno semestrale  è inserito il seguente punto: stato di attuazione del</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PTTI.</w:t>
      </w:r>
    </w:p>
    <w:p w:rsidR="00CB2C98" w:rsidRPr="005513C7" w:rsidRDefault="00CB2C98">
      <w:pPr>
        <w:pStyle w:val="Heading21"/>
        <w:numPr>
          <w:ilvl w:val="1"/>
          <w:numId w:val="4"/>
        </w:numPr>
        <w:tabs>
          <w:tab w:val="left" w:pos="747"/>
        </w:tabs>
        <w:ind w:left="746" w:hanging="634"/>
        <w:rPr>
          <w:rFonts w:ascii="Times New Roman" w:hAnsi="Times New Roman" w:cs="Times New Roman"/>
          <w:sz w:val="28"/>
          <w:szCs w:val="28"/>
          <w:lang w:val="it-IT"/>
        </w:rPr>
      </w:pPr>
      <w:r w:rsidRPr="005513C7">
        <w:rPr>
          <w:rFonts w:ascii="Times New Roman" w:hAnsi="Times New Roman" w:cs="Times New Roman"/>
          <w:sz w:val="28"/>
          <w:szCs w:val="28"/>
          <w:lang w:val="it-IT"/>
        </w:rPr>
        <w:t>COINVOLGIMENTO DEGLI</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STAKEHOLDER</w:t>
      </w:r>
    </w:p>
    <w:p w:rsidR="00CB2C98" w:rsidRPr="005513C7" w:rsidRDefault="00CB2C98" w:rsidP="009D5252">
      <w:pPr>
        <w:pStyle w:val="Corpodeltesto"/>
        <w:spacing w:before="42" w:after="240" w:line="276" w:lineRule="auto"/>
        <w:ind w:left="113" w:right="102"/>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Con diverse modalità a seconda dell’interlocutore, l’Istituzione Scolastica si impegna nel dialogo con i portatori di interesse e comunica costantemente le attività svolte tramite il sito istituzionale e tramite gli uffici dell’amministrazione che prevedono la relazione con il pubblico. Si implementeranno i servizi interattivi rivolti all’utenza al fine di semplificare e rendere più celere e diretta la comunicazione tra i cittadini e l'Istituto.</w:t>
      </w:r>
    </w:p>
    <w:p w:rsidR="00CB2C98" w:rsidRPr="005513C7" w:rsidRDefault="00CB2C98" w:rsidP="009D5252">
      <w:pPr>
        <w:pStyle w:val="Heading11"/>
        <w:numPr>
          <w:ilvl w:val="0"/>
          <w:numId w:val="4"/>
        </w:numPr>
        <w:tabs>
          <w:tab w:val="left" w:pos="608"/>
        </w:tabs>
        <w:spacing w:after="240"/>
        <w:ind w:left="606" w:hanging="493"/>
        <w:rPr>
          <w:rFonts w:ascii="Times New Roman" w:hAnsi="Times New Roman" w:cs="Times New Roman"/>
          <w:lang w:val="it-IT"/>
        </w:rPr>
      </w:pPr>
      <w:r w:rsidRPr="005513C7">
        <w:rPr>
          <w:rFonts w:ascii="Times New Roman" w:hAnsi="Times New Roman" w:cs="Times New Roman"/>
          <w:lang w:val="it-IT"/>
        </w:rPr>
        <w:t xml:space="preserve">INIZIATIVE </w:t>
      </w:r>
      <w:proofErr w:type="spellStart"/>
      <w:r w:rsidRPr="005513C7">
        <w:rPr>
          <w:rFonts w:ascii="Times New Roman" w:hAnsi="Times New Roman" w:cs="Times New Roman"/>
          <w:lang w:val="it-IT"/>
        </w:rPr>
        <w:t>DI</w:t>
      </w:r>
      <w:proofErr w:type="spellEnd"/>
      <w:r w:rsidRPr="005513C7">
        <w:rPr>
          <w:rFonts w:ascii="Times New Roman" w:hAnsi="Times New Roman" w:cs="Times New Roman"/>
          <w:lang w:val="it-IT"/>
        </w:rPr>
        <w:t xml:space="preserve"> COMUNICAZIONE DELLATRASPARENZA</w:t>
      </w:r>
    </w:p>
    <w:p w:rsidR="00CB2C98" w:rsidRPr="005513C7" w:rsidRDefault="00CB2C98">
      <w:pPr>
        <w:pStyle w:val="Heading21"/>
        <w:numPr>
          <w:ilvl w:val="1"/>
          <w:numId w:val="4"/>
        </w:numPr>
        <w:tabs>
          <w:tab w:val="left" w:pos="689"/>
        </w:tabs>
        <w:rPr>
          <w:rFonts w:ascii="Times New Roman" w:hAnsi="Times New Roman" w:cs="Times New Roman"/>
          <w:sz w:val="28"/>
          <w:szCs w:val="28"/>
          <w:lang w:val="it-IT"/>
        </w:rPr>
      </w:pPr>
      <w:r w:rsidRPr="005513C7">
        <w:rPr>
          <w:rFonts w:ascii="Times New Roman" w:hAnsi="Times New Roman" w:cs="Times New Roman"/>
          <w:sz w:val="28"/>
          <w:szCs w:val="28"/>
          <w:lang w:val="it-IT"/>
        </w:rPr>
        <w:t>GIORNATE DELLATRASPARENZA</w:t>
      </w:r>
    </w:p>
    <w:p w:rsidR="00CB2C98" w:rsidRPr="005513C7" w:rsidRDefault="00CB2C98">
      <w:pPr>
        <w:pStyle w:val="Corpodeltesto"/>
        <w:spacing w:before="44" w:line="276" w:lineRule="auto"/>
        <w:ind w:left="112" w:right="105"/>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lastRenderedPageBreak/>
        <w:t>Momenti in cui realizzare una capillare informazione sui contenuti del presente programma potranno essere, oltre ad una giornata specificatamente dedicata (la giornata della trasparenza), ogni iniziativa posta in essere dall’istituzione scolastica di accoglienza e ricevimento degli STAKEHOLDER quali ad esempio le assemblee dedicate alle elezioni dei rappresentanti dei genitori negli organi collegiali e le giornate di accoglienza ed orientamento per le famiglie degli iscritti.</w:t>
      </w:r>
    </w:p>
    <w:p w:rsidR="00CB2C98" w:rsidRPr="005513C7" w:rsidRDefault="00CB2C98">
      <w:pPr>
        <w:pStyle w:val="Corpodeltesto"/>
        <w:spacing w:before="4"/>
        <w:rPr>
          <w:rFonts w:ascii="Times New Roman" w:hAnsi="Times New Roman" w:cs="Times New Roman"/>
          <w:sz w:val="28"/>
          <w:szCs w:val="28"/>
          <w:lang w:val="it-IT"/>
        </w:rPr>
      </w:pPr>
    </w:p>
    <w:p w:rsidR="00CB2C98" w:rsidRPr="005513C7" w:rsidRDefault="00CB2C98">
      <w:pPr>
        <w:pStyle w:val="Corpodeltesto"/>
        <w:ind w:left="112"/>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Gli esiti attesi dalle predette “giornate della trasparenza” sono:</w:t>
      </w:r>
    </w:p>
    <w:p w:rsidR="00CB2C98" w:rsidRPr="005513C7" w:rsidRDefault="00CB2C98">
      <w:pPr>
        <w:pStyle w:val="Corpodeltesto"/>
        <w:spacing w:before="10"/>
        <w:rPr>
          <w:rFonts w:ascii="Times New Roman" w:hAnsi="Times New Roman" w:cs="Times New Roman"/>
          <w:sz w:val="28"/>
          <w:szCs w:val="28"/>
          <w:lang w:val="it-IT"/>
        </w:rPr>
      </w:pPr>
    </w:p>
    <w:p w:rsidR="00CB2C98" w:rsidRPr="005513C7" w:rsidRDefault="00CB2C98">
      <w:pPr>
        <w:pStyle w:val="Paragrafoelenco"/>
        <w:numPr>
          <w:ilvl w:val="0"/>
          <w:numId w:val="2"/>
        </w:numPr>
        <w:tabs>
          <w:tab w:val="left" w:pos="231"/>
        </w:tabs>
        <w:rPr>
          <w:rFonts w:ascii="Times New Roman" w:hAnsi="Times New Roman" w:cs="Times New Roman"/>
          <w:sz w:val="28"/>
          <w:szCs w:val="28"/>
          <w:lang w:val="it-IT"/>
        </w:rPr>
      </w:pPr>
      <w:r w:rsidRPr="005513C7">
        <w:rPr>
          <w:rFonts w:ascii="Times New Roman" w:hAnsi="Times New Roman" w:cs="Times New Roman"/>
          <w:sz w:val="28"/>
          <w:szCs w:val="28"/>
          <w:lang w:val="it-IT"/>
        </w:rPr>
        <w:t>feedback per il miglioramento della</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performance;</w:t>
      </w:r>
    </w:p>
    <w:p w:rsidR="00CB2C98" w:rsidRPr="005513C7" w:rsidRDefault="00CB2C98">
      <w:pPr>
        <w:pStyle w:val="Corpodeltesto"/>
        <w:spacing w:before="8"/>
        <w:rPr>
          <w:rFonts w:ascii="Times New Roman" w:hAnsi="Times New Roman" w:cs="Times New Roman"/>
          <w:sz w:val="28"/>
          <w:szCs w:val="28"/>
          <w:lang w:val="it-IT"/>
        </w:rPr>
      </w:pPr>
    </w:p>
    <w:p w:rsidR="00CB2C98" w:rsidRPr="005513C7" w:rsidRDefault="00CB2C98">
      <w:pPr>
        <w:pStyle w:val="Paragrafoelenco"/>
        <w:numPr>
          <w:ilvl w:val="0"/>
          <w:numId w:val="2"/>
        </w:numPr>
        <w:tabs>
          <w:tab w:val="left" w:pos="231"/>
        </w:tabs>
        <w:rPr>
          <w:rFonts w:ascii="Times New Roman" w:hAnsi="Times New Roman" w:cs="Times New Roman"/>
          <w:sz w:val="28"/>
          <w:szCs w:val="28"/>
          <w:lang w:val="it-IT"/>
        </w:rPr>
      </w:pPr>
      <w:r w:rsidRPr="005513C7">
        <w:rPr>
          <w:rFonts w:ascii="Times New Roman" w:hAnsi="Times New Roman" w:cs="Times New Roman"/>
          <w:spacing w:val="-1"/>
          <w:sz w:val="28"/>
          <w:szCs w:val="28"/>
          <w:lang w:val="it-IT"/>
        </w:rPr>
        <w:t>f</w:t>
      </w:r>
      <w:r w:rsidRPr="005513C7">
        <w:rPr>
          <w:rFonts w:ascii="Times New Roman" w:hAnsi="Times New Roman" w:cs="Times New Roman"/>
          <w:sz w:val="28"/>
          <w:szCs w:val="28"/>
          <w:lang w:val="it-IT"/>
        </w:rPr>
        <w:t>ee</w:t>
      </w:r>
      <w:r w:rsidRPr="005513C7">
        <w:rPr>
          <w:rFonts w:ascii="Times New Roman" w:hAnsi="Times New Roman" w:cs="Times New Roman"/>
          <w:spacing w:val="-1"/>
          <w:sz w:val="28"/>
          <w:szCs w:val="28"/>
          <w:lang w:val="it-IT"/>
        </w:rPr>
        <w:t>dba</w:t>
      </w:r>
      <w:r w:rsidRPr="005513C7">
        <w:rPr>
          <w:rFonts w:ascii="Times New Roman" w:hAnsi="Times New Roman" w:cs="Times New Roman"/>
          <w:sz w:val="28"/>
          <w:szCs w:val="28"/>
          <w:lang w:val="it-IT"/>
        </w:rPr>
        <w:t>ck</w:t>
      </w:r>
      <w:r w:rsidR="009D5252">
        <w:rPr>
          <w:rFonts w:ascii="Times New Roman" w:hAnsi="Times New Roman" w:cs="Times New Roman"/>
          <w:sz w:val="28"/>
          <w:szCs w:val="28"/>
          <w:lang w:val="it-IT"/>
        </w:rPr>
        <w:t xml:space="preserve"> </w:t>
      </w:r>
      <w:r w:rsidRPr="005513C7">
        <w:rPr>
          <w:rFonts w:ascii="Times New Roman" w:hAnsi="Times New Roman" w:cs="Times New Roman"/>
          <w:spacing w:val="-1"/>
          <w:sz w:val="28"/>
          <w:szCs w:val="28"/>
          <w:lang w:val="it-IT"/>
        </w:rPr>
        <w:t>p</w:t>
      </w:r>
      <w:r w:rsidRPr="005513C7">
        <w:rPr>
          <w:rFonts w:ascii="Times New Roman" w:hAnsi="Times New Roman" w:cs="Times New Roman"/>
          <w:sz w:val="28"/>
          <w:szCs w:val="28"/>
          <w:lang w:val="it-IT"/>
        </w:rPr>
        <w:t>er</w:t>
      </w:r>
      <w:r w:rsidR="009D5252">
        <w:rPr>
          <w:rFonts w:ascii="Times New Roman" w:hAnsi="Times New Roman" w:cs="Times New Roman"/>
          <w:sz w:val="28"/>
          <w:szCs w:val="28"/>
          <w:lang w:val="it-IT"/>
        </w:rPr>
        <w:t xml:space="preserve"> </w:t>
      </w:r>
      <w:r w:rsidRPr="005513C7">
        <w:rPr>
          <w:rFonts w:ascii="Times New Roman" w:hAnsi="Times New Roman" w:cs="Times New Roman"/>
          <w:spacing w:val="-1"/>
          <w:sz w:val="28"/>
          <w:szCs w:val="28"/>
          <w:lang w:val="it-IT"/>
        </w:rPr>
        <w:t>i</w:t>
      </w:r>
      <w:r w:rsidRPr="005513C7">
        <w:rPr>
          <w:rFonts w:ascii="Times New Roman" w:hAnsi="Times New Roman" w:cs="Times New Roman"/>
          <w:sz w:val="28"/>
          <w:szCs w:val="28"/>
          <w:lang w:val="it-IT"/>
        </w:rPr>
        <w:t>l</w:t>
      </w:r>
      <w:r w:rsidR="009D5252">
        <w:rPr>
          <w:rFonts w:ascii="Times New Roman" w:hAnsi="Times New Roman" w:cs="Times New Roman"/>
          <w:sz w:val="28"/>
          <w:szCs w:val="28"/>
          <w:lang w:val="it-IT"/>
        </w:rPr>
        <w:t xml:space="preserve"> </w:t>
      </w:r>
      <w:r w:rsidRPr="005513C7">
        <w:rPr>
          <w:rFonts w:ascii="Times New Roman" w:hAnsi="Times New Roman" w:cs="Times New Roman"/>
          <w:spacing w:val="1"/>
          <w:sz w:val="28"/>
          <w:szCs w:val="28"/>
          <w:lang w:val="it-IT"/>
        </w:rPr>
        <w:t>m</w:t>
      </w:r>
      <w:r w:rsidRPr="005513C7">
        <w:rPr>
          <w:rFonts w:ascii="Times New Roman" w:hAnsi="Times New Roman" w:cs="Times New Roman"/>
          <w:spacing w:val="-1"/>
          <w:sz w:val="28"/>
          <w:szCs w:val="28"/>
          <w:lang w:val="it-IT"/>
        </w:rPr>
        <w:t>igli</w:t>
      </w:r>
      <w:r w:rsidRPr="005513C7">
        <w:rPr>
          <w:rFonts w:ascii="Times New Roman" w:hAnsi="Times New Roman" w:cs="Times New Roman"/>
          <w:spacing w:val="-2"/>
          <w:sz w:val="28"/>
          <w:szCs w:val="28"/>
          <w:lang w:val="it-IT"/>
        </w:rPr>
        <w:t>o</w:t>
      </w:r>
      <w:r w:rsidRPr="005513C7">
        <w:rPr>
          <w:rFonts w:ascii="Times New Roman" w:hAnsi="Times New Roman" w:cs="Times New Roman"/>
          <w:spacing w:val="-1"/>
          <w:sz w:val="28"/>
          <w:szCs w:val="28"/>
          <w:lang w:val="it-IT"/>
        </w:rPr>
        <w:t>ra</w:t>
      </w:r>
      <w:r w:rsidRPr="005513C7">
        <w:rPr>
          <w:rFonts w:ascii="Times New Roman" w:hAnsi="Times New Roman" w:cs="Times New Roman"/>
          <w:spacing w:val="-2"/>
          <w:sz w:val="28"/>
          <w:szCs w:val="28"/>
          <w:lang w:val="it-IT"/>
        </w:rPr>
        <w:t>m</w:t>
      </w:r>
      <w:r w:rsidRPr="005513C7">
        <w:rPr>
          <w:rFonts w:ascii="Times New Roman" w:hAnsi="Times New Roman" w:cs="Times New Roman"/>
          <w:sz w:val="28"/>
          <w:szCs w:val="28"/>
          <w:lang w:val="it-IT"/>
        </w:rPr>
        <w:t>e</w:t>
      </w:r>
      <w:r w:rsidRPr="005513C7">
        <w:rPr>
          <w:rFonts w:ascii="Times New Roman" w:hAnsi="Times New Roman" w:cs="Times New Roman"/>
          <w:spacing w:val="-1"/>
          <w:sz w:val="28"/>
          <w:szCs w:val="28"/>
          <w:lang w:val="it-IT"/>
        </w:rPr>
        <w:t>n</w:t>
      </w:r>
      <w:r w:rsidRPr="005513C7">
        <w:rPr>
          <w:rFonts w:ascii="Times New Roman" w:hAnsi="Times New Roman" w:cs="Times New Roman"/>
          <w:sz w:val="28"/>
          <w:szCs w:val="28"/>
          <w:lang w:val="it-IT"/>
        </w:rPr>
        <w:t>to</w:t>
      </w:r>
      <w:r w:rsidRPr="005513C7">
        <w:rPr>
          <w:rFonts w:ascii="Times New Roman" w:hAnsi="Times New Roman" w:cs="Times New Roman"/>
          <w:spacing w:val="-4"/>
          <w:sz w:val="28"/>
          <w:szCs w:val="28"/>
          <w:lang w:val="it-IT"/>
        </w:rPr>
        <w:t xml:space="preserve"> d</w:t>
      </w:r>
      <w:r w:rsidRPr="005513C7">
        <w:rPr>
          <w:rFonts w:ascii="Times New Roman" w:hAnsi="Times New Roman" w:cs="Times New Roman"/>
          <w:sz w:val="28"/>
          <w:szCs w:val="28"/>
          <w:lang w:val="it-IT"/>
        </w:rPr>
        <w:t>ei</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se</w:t>
      </w:r>
      <w:r w:rsidRPr="005513C7">
        <w:rPr>
          <w:rFonts w:ascii="Times New Roman" w:hAnsi="Times New Roman" w:cs="Times New Roman"/>
          <w:spacing w:val="-3"/>
          <w:sz w:val="28"/>
          <w:szCs w:val="28"/>
          <w:lang w:val="it-IT"/>
        </w:rPr>
        <w:t>r</w:t>
      </w:r>
      <w:r w:rsidRPr="005513C7">
        <w:rPr>
          <w:rFonts w:ascii="Times New Roman" w:hAnsi="Times New Roman" w:cs="Times New Roman"/>
          <w:spacing w:val="1"/>
          <w:sz w:val="28"/>
          <w:szCs w:val="28"/>
          <w:lang w:val="it-IT"/>
        </w:rPr>
        <w:t>v</w:t>
      </w:r>
      <w:r w:rsidRPr="005513C7">
        <w:rPr>
          <w:rFonts w:ascii="Times New Roman" w:hAnsi="Times New Roman" w:cs="Times New Roman"/>
          <w:spacing w:val="-1"/>
          <w:sz w:val="28"/>
          <w:szCs w:val="28"/>
          <w:lang w:val="it-IT"/>
        </w:rPr>
        <w:t>izi</w:t>
      </w:r>
      <w:r w:rsidRPr="005513C7">
        <w:rPr>
          <w:rFonts w:ascii="Times New Roman" w:hAnsi="Times New Roman" w:cs="Times New Roman"/>
          <w:spacing w:val="-3"/>
          <w:sz w:val="28"/>
          <w:szCs w:val="28"/>
          <w:lang w:val="it-IT"/>
        </w:rPr>
        <w:t>.</w:t>
      </w:r>
    </w:p>
    <w:p w:rsidR="00CB2C98" w:rsidRPr="005513C7" w:rsidRDefault="00CB2C98">
      <w:pPr>
        <w:pStyle w:val="Corpodeltesto"/>
        <w:spacing w:before="14"/>
        <w:rPr>
          <w:rFonts w:ascii="Times New Roman" w:hAnsi="Times New Roman" w:cs="Times New Roman"/>
          <w:sz w:val="28"/>
          <w:szCs w:val="28"/>
          <w:lang w:val="it-IT"/>
        </w:rPr>
      </w:pPr>
    </w:p>
    <w:p w:rsidR="00CB2C98" w:rsidRPr="005513C7" w:rsidRDefault="00CB2C98" w:rsidP="009D5252">
      <w:pPr>
        <w:pStyle w:val="Corpodeltesto"/>
        <w:spacing w:after="240" w:line="276" w:lineRule="auto"/>
        <w:ind w:left="113" w:right="102"/>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Particolare rilevanza assumono inoltre gli interventi rivolti a tutto il personale con il fine di far acquisire una maggiore consapevolezza sulla rilevanza delle novità introdotte dal D.lgs. 33/2013, sul contenuto del PTTI e sulle iniziative di trasparenza: essi saranno sviluppati nell’ambito delle riunioni degli organi tecnici (Collegio dei docenti e assemblee del personale).</w:t>
      </w:r>
    </w:p>
    <w:p w:rsidR="00CB2C98" w:rsidRPr="005513C7" w:rsidRDefault="00CB2C98">
      <w:pPr>
        <w:pStyle w:val="Heading21"/>
        <w:numPr>
          <w:ilvl w:val="1"/>
          <w:numId w:val="4"/>
        </w:numPr>
        <w:tabs>
          <w:tab w:val="left" w:pos="689"/>
        </w:tabs>
        <w:rPr>
          <w:rFonts w:ascii="Times New Roman" w:hAnsi="Times New Roman" w:cs="Times New Roman"/>
          <w:b w:val="0"/>
          <w:sz w:val="28"/>
          <w:szCs w:val="28"/>
          <w:lang w:val="it-IT"/>
        </w:rPr>
      </w:pPr>
      <w:r w:rsidRPr="005513C7">
        <w:rPr>
          <w:rFonts w:ascii="Times New Roman" w:hAnsi="Times New Roman" w:cs="Times New Roman"/>
          <w:sz w:val="28"/>
          <w:szCs w:val="28"/>
          <w:lang w:val="it-IT"/>
        </w:rPr>
        <w:t>SEZIONE “AMMINISTRAZIONETRASPARENTE</w:t>
      </w:r>
      <w:r w:rsidRPr="005513C7">
        <w:rPr>
          <w:rFonts w:ascii="Times New Roman" w:hAnsi="Times New Roman" w:cs="Times New Roman"/>
          <w:b w:val="0"/>
          <w:sz w:val="28"/>
          <w:szCs w:val="28"/>
          <w:lang w:val="it-IT"/>
        </w:rPr>
        <w:t>”</w:t>
      </w:r>
    </w:p>
    <w:p w:rsidR="00CB2C98" w:rsidRPr="005513C7" w:rsidRDefault="00CB2C98">
      <w:pPr>
        <w:pStyle w:val="Corpodeltesto"/>
        <w:spacing w:before="42" w:line="276" w:lineRule="auto"/>
        <w:ind w:left="112" w:right="62"/>
        <w:rPr>
          <w:rFonts w:ascii="Times New Roman" w:hAnsi="Times New Roman" w:cs="Times New Roman"/>
          <w:sz w:val="28"/>
          <w:szCs w:val="28"/>
          <w:lang w:val="it-IT"/>
        </w:rPr>
      </w:pPr>
      <w:r w:rsidRPr="005513C7">
        <w:rPr>
          <w:rFonts w:ascii="Times New Roman" w:hAnsi="Times New Roman" w:cs="Times New Roman"/>
          <w:sz w:val="28"/>
          <w:szCs w:val="28"/>
          <w:lang w:val="it-IT"/>
        </w:rPr>
        <w:t>Uno dei propulsori maggiori della rete e del processo di trasparenza è la sezione AMMINISTRAZIONE TRASPARENTE” (art. 9 D.lgs. 33/2013), attivata sul sito web dell’Istituto.</w:t>
      </w:r>
    </w:p>
    <w:p w:rsidR="00CB2C98" w:rsidRPr="005513C7" w:rsidRDefault="00CB2C98">
      <w:pPr>
        <w:pStyle w:val="Corpodeltesto"/>
        <w:spacing w:before="4"/>
        <w:ind w:left="112"/>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A tale riguardo si precisa che:</w:t>
      </w:r>
    </w:p>
    <w:p w:rsidR="00CB2C98" w:rsidRPr="005513C7" w:rsidRDefault="00CB2C98">
      <w:pPr>
        <w:pStyle w:val="Corpodeltesto"/>
        <w:spacing w:before="5"/>
        <w:rPr>
          <w:rFonts w:ascii="Times New Roman" w:hAnsi="Times New Roman" w:cs="Times New Roman"/>
          <w:sz w:val="28"/>
          <w:szCs w:val="28"/>
          <w:lang w:val="it-IT"/>
        </w:rPr>
      </w:pPr>
    </w:p>
    <w:p w:rsidR="00CB2C98" w:rsidRPr="005513C7" w:rsidRDefault="00CB2C98">
      <w:pPr>
        <w:pStyle w:val="Paragrafoelenco"/>
        <w:numPr>
          <w:ilvl w:val="0"/>
          <w:numId w:val="1"/>
        </w:numPr>
        <w:tabs>
          <w:tab w:val="left" w:pos="341"/>
        </w:tabs>
        <w:spacing w:before="1" w:line="276" w:lineRule="auto"/>
        <w:ind w:right="104" w:firstLine="0"/>
        <w:jc w:val="left"/>
        <w:rPr>
          <w:rFonts w:ascii="Times New Roman" w:hAnsi="Times New Roman" w:cs="Times New Roman"/>
          <w:sz w:val="28"/>
          <w:szCs w:val="28"/>
          <w:lang w:val="it-IT"/>
        </w:rPr>
      </w:pPr>
      <w:r w:rsidRPr="005513C7">
        <w:rPr>
          <w:rFonts w:ascii="Times New Roman" w:hAnsi="Times New Roman" w:cs="Times New Roman"/>
          <w:sz w:val="28"/>
          <w:szCs w:val="28"/>
          <w:lang w:val="it-IT"/>
        </w:rPr>
        <w:t>a cura del responsabile del sito web, la sezione è strutturata in conformità con le prescrizioni contenute nell’allegato A del D.lgs.33/2013;</w:t>
      </w:r>
    </w:p>
    <w:p w:rsidR="00CB2C98" w:rsidRPr="005513C7" w:rsidRDefault="00CB2C98">
      <w:pPr>
        <w:pStyle w:val="Paragrafoelenco"/>
        <w:numPr>
          <w:ilvl w:val="0"/>
          <w:numId w:val="1"/>
        </w:numPr>
        <w:tabs>
          <w:tab w:val="left" w:pos="332"/>
        </w:tabs>
        <w:ind w:left="331" w:hanging="219"/>
        <w:rPr>
          <w:rFonts w:ascii="Times New Roman" w:hAnsi="Times New Roman" w:cs="Times New Roman"/>
          <w:sz w:val="28"/>
          <w:szCs w:val="28"/>
          <w:lang w:val="it-IT"/>
        </w:rPr>
      </w:pPr>
      <w:r w:rsidRPr="005513C7">
        <w:rPr>
          <w:rFonts w:ascii="Times New Roman" w:hAnsi="Times New Roman" w:cs="Times New Roman"/>
          <w:sz w:val="28"/>
          <w:szCs w:val="28"/>
          <w:lang w:val="it-IT"/>
        </w:rPr>
        <w:t>il Responsabile della Trasparenza cura e monitora il flusso delle informazioni sulla</w:t>
      </w:r>
      <w:r w:rsidR="009D525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sezione;</w:t>
      </w:r>
    </w:p>
    <w:p w:rsidR="00CB2C98" w:rsidRPr="005513C7" w:rsidRDefault="00CB2C98" w:rsidP="009D5252">
      <w:pPr>
        <w:pStyle w:val="Corpodeltesto"/>
        <w:spacing w:before="1" w:after="240" w:line="278" w:lineRule="auto"/>
        <w:ind w:left="113" w:right="62"/>
        <w:rPr>
          <w:rFonts w:ascii="Times New Roman" w:hAnsi="Times New Roman" w:cs="Times New Roman"/>
          <w:sz w:val="28"/>
          <w:szCs w:val="28"/>
          <w:lang w:val="it-IT"/>
        </w:rPr>
      </w:pPr>
      <w:r w:rsidRPr="005513C7">
        <w:rPr>
          <w:rFonts w:ascii="Times New Roman" w:hAnsi="Times New Roman" w:cs="Times New Roman"/>
          <w:sz w:val="28"/>
          <w:szCs w:val="28"/>
          <w:lang w:val="it-IT"/>
        </w:rPr>
        <w:t>L’elenco degli obblighi di pubblicazione è contenuto nell’ allegato 2) delibera ANAC 430/2016, cui si fa riferimento.</w:t>
      </w:r>
    </w:p>
    <w:p w:rsidR="00CB2C98" w:rsidRPr="005513C7" w:rsidRDefault="00CB2C98">
      <w:pPr>
        <w:pStyle w:val="Heading21"/>
        <w:numPr>
          <w:ilvl w:val="1"/>
          <w:numId w:val="4"/>
        </w:numPr>
        <w:tabs>
          <w:tab w:val="left" w:pos="689"/>
        </w:tabs>
        <w:rPr>
          <w:rFonts w:ascii="Times New Roman" w:hAnsi="Times New Roman" w:cs="Times New Roman"/>
          <w:sz w:val="28"/>
          <w:szCs w:val="28"/>
          <w:lang w:val="it-IT"/>
        </w:rPr>
      </w:pPr>
      <w:r w:rsidRPr="005513C7">
        <w:rPr>
          <w:rFonts w:ascii="Times New Roman" w:hAnsi="Times New Roman" w:cs="Times New Roman"/>
          <w:sz w:val="28"/>
          <w:szCs w:val="28"/>
          <w:lang w:val="it-IT"/>
        </w:rPr>
        <w:t>FLUSSI DELLA TRASPARENZA EMONITORAGGIO</w:t>
      </w:r>
    </w:p>
    <w:p w:rsidR="00CB2C98" w:rsidRPr="005513C7" w:rsidRDefault="00CB2C98">
      <w:pPr>
        <w:pStyle w:val="Corpodeltesto"/>
        <w:spacing w:before="42" w:line="276" w:lineRule="auto"/>
        <w:ind w:left="112" w:right="104"/>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Nelle tabelle che seguono sono specificati per le sottosezioni presenti nell’allegato A del D.lgs. 33/2013, "fattori e comportamenti proattivi", "tempi" e “organi di monitoraggio”, per i quali esistono tre livelli  diversi di</w:t>
      </w:r>
      <w:r w:rsidR="002F5510">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responsabilità:</w:t>
      </w:r>
    </w:p>
    <w:p w:rsidR="00CB2C98" w:rsidRPr="005513C7" w:rsidRDefault="00CB2C98">
      <w:pPr>
        <w:pStyle w:val="Corpodeltesto"/>
        <w:spacing w:before="198"/>
        <w:ind w:left="679" w:right="62"/>
        <w:rPr>
          <w:rFonts w:ascii="Times New Roman" w:hAnsi="Times New Roman" w:cs="Times New Roman"/>
          <w:sz w:val="28"/>
          <w:szCs w:val="28"/>
          <w:lang w:val="it-IT"/>
        </w:rPr>
      </w:pPr>
      <w:r w:rsidRPr="005513C7">
        <w:rPr>
          <w:rFonts w:ascii="Times New Roman" w:hAnsi="Times New Roman" w:cs="Times New Roman"/>
          <w:sz w:val="28"/>
          <w:szCs w:val="28"/>
          <w:lang w:val="it-IT"/>
        </w:rPr>
        <w:t>Esecutore materiale: Referente sito.</w:t>
      </w:r>
    </w:p>
    <w:p w:rsidR="00CB2C98" w:rsidRPr="005513C7" w:rsidRDefault="00CB2C98">
      <w:pPr>
        <w:pStyle w:val="Corpodeltesto"/>
        <w:spacing w:before="240" w:line="278" w:lineRule="auto"/>
        <w:ind w:left="820" w:right="62" w:hanging="142"/>
        <w:rPr>
          <w:rFonts w:ascii="Times New Roman" w:hAnsi="Times New Roman" w:cs="Times New Roman"/>
          <w:sz w:val="28"/>
          <w:szCs w:val="28"/>
          <w:lang w:val="it-IT"/>
        </w:rPr>
      </w:pPr>
      <w:r w:rsidRPr="005513C7">
        <w:rPr>
          <w:rFonts w:ascii="Times New Roman" w:hAnsi="Times New Roman" w:cs="Times New Roman"/>
          <w:sz w:val="28"/>
          <w:szCs w:val="28"/>
          <w:lang w:val="it-IT"/>
        </w:rPr>
        <w:t xml:space="preserve">Responsabilità del procedimento specifico: Docenti; Rappresentante </w:t>
      </w:r>
      <w:r w:rsidRPr="005513C7">
        <w:rPr>
          <w:rFonts w:ascii="Times New Roman" w:hAnsi="Times New Roman" w:cs="Times New Roman"/>
          <w:sz w:val="28"/>
          <w:szCs w:val="28"/>
          <w:lang w:val="it-IT"/>
        </w:rPr>
        <w:lastRenderedPageBreak/>
        <w:t>Lavoratori Sicurezza(RLS); DSGA; DS.</w:t>
      </w:r>
    </w:p>
    <w:p w:rsidR="00CB2C98" w:rsidRDefault="00CB2C98">
      <w:pPr>
        <w:pStyle w:val="Corpodeltesto"/>
        <w:spacing w:before="195"/>
        <w:ind w:left="679" w:right="62"/>
        <w:rPr>
          <w:rFonts w:ascii="Times New Roman" w:hAnsi="Times New Roman" w:cs="Times New Roman"/>
          <w:sz w:val="28"/>
          <w:szCs w:val="28"/>
          <w:lang w:val="it-IT"/>
        </w:rPr>
      </w:pPr>
      <w:r w:rsidRPr="005513C7">
        <w:rPr>
          <w:rFonts w:ascii="Times New Roman" w:hAnsi="Times New Roman" w:cs="Times New Roman"/>
          <w:sz w:val="28"/>
          <w:szCs w:val="28"/>
          <w:lang w:val="it-IT"/>
        </w:rPr>
        <w:t>Responsabilità dell’intero processo: DS.</w:t>
      </w:r>
    </w:p>
    <w:p w:rsidR="00CB2C98" w:rsidRDefault="00CB2C98" w:rsidP="007E6E9B">
      <w:pPr>
        <w:pStyle w:val="Heading31"/>
        <w:spacing w:before="243" w:after="240"/>
        <w:ind w:left="113"/>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FLUSSI DELLA TRASPARENZA ATTRAVERSO IL SITO ISTITUZIONALE</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5"/>
        <w:gridCol w:w="4387"/>
        <w:gridCol w:w="2417"/>
      </w:tblGrid>
      <w:tr w:rsidR="00CB2C98" w:rsidRPr="005513C7" w:rsidTr="007219A1">
        <w:trPr>
          <w:trHeight w:hRule="exact" w:val="499"/>
        </w:trPr>
        <w:tc>
          <w:tcPr>
            <w:tcW w:w="2695" w:type="dxa"/>
          </w:tcPr>
          <w:p w:rsidR="00CB2C98" w:rsidRPr="007E6E9B" w:rsidRDefault="00CB2C98" w:rsidP="007219A1">
            <w:pPr>
              <w:pStyle w:val="TableParagraph"/>
              <w:spacing w:before="1"/>
              <w:rPr>
                <w:rFonts w:ascii="Times New Roman" w:hAnsi="Times New Roman" w:cs="Times New Roman"/>
                <w:b/>
                <w:sz w:val="20"/>
                <w:szCs w:val="20"/>
                <w:lang w:val="it-IT"/>
              </w:rPr>
            </w:pPr>
            <w:r w:rsidRPr="007E6E9B">
              <w:rPr>
                <w:rFonts w:ascii="Times New Roman" w:hAnsi="Times New Roman" w:cs="Times New Roman"/>
                <w:b/>
                <w:sz w:val="20"/>
                <w:szCs w:val="20"/>
                <w:lang w:val="it-IT"/>
              </w:rPr>
              <w:t>FATTORI E COMPORTAMENTI PROATTIVI</w:t>
            </w:r>
          </w:p>
        </w:tc>
        <w:tc>
          <w:tcPr>
            <w:tcW w:w="4387" w:type="dxa"/>
          </w:tcPr>
          <w:p w:rsidR="00CB2C98" w:rsidRPr="007E6E9B" w:rsidRDefault="00CB2C98" w:rsidP="007219A1">
            <w:pPr>
              <w:pStyle w:val="TableParagraph"/>
              <w:spacing w:before="107"/>
              <w:ind w:right="97"/>
              <w:rPr>
                <w:rFonts w:ascii="Times New Roman" w:hAnsi="Times New Roman" w:cs="Times New Roman"/>
                <w:b/>
                <w:sz w:val="20"/>
                <w:szCs w:val="20"/>
                <w:lang w:val="it-IT"/>
              </w:rPr>
            </w:pPr>
            <w:r w:rsidRPr="007E6E9B">
              <w:rPr>
                <w:rFonts w:ascii="Times New Roman" w:hAnsi="Times New Roman" w:cs="Times New Roman"/>
                <w:b/>
                <w:sz w:val="20"/>
                <w:szCs w:val="20"/>
                <w:lang w:val="it-IT"/>
              </w:rPr>
              <w:t>TEMPI</w:t>
            </w:r>
          </w:p>
        </w:tc>
        <w:tc>
          <w:tcPr>
            <w:tcW w:w="2417" w:type="dxa"/>
          </w:tcPr>
          <w:p w:rsidR="00CB2C98" w:rsidRPr="007E6E9B" w:rsidRDefault="00CB2C98" w:rsidP="007219A1">
            <w:pPr>
              <w:pStyle w:val="TableParagraph"/>
              <w:tabs>
                <w:tab w:val="left" w:pos="2125"/>
              </w:tabs>
              <w:spacing w:before="1" w:line="243" w:lineRule="exact"/>
              <w:ind w:left="105"/>
              <w:rPr>
                <w:rFonts w:ascii="Times New Roman" w:hAnsi="Times New Roman" w:cs="Times New Roman"/>
                <w:b/>
                <w:sz w:val="20"/>
                <w:szCs w:val="20"/>
                <w:lang w:val="it-IT"/>
              </w:rPr>
            </w:pPr>
            <w:r w:rsidRPr="007E6E9B">
              <w:rPr>
                <w:rFonts w:ascii="Times New Roman" w:hAnsi="Times New Roman" w:cs="Times New Roman"/>
                <w:b/>
                <w:sz w:val="20"/>
                <w:szCs w:val="20"/>
                <w:lang w:val="it-IT"/>
              </w:rPr>
              <w:t>ORGANI</w:t>
            </w:r>
            <w:r w:rsidR="00751DA6">
              <w:rPr>
                <w:rFonts w:ascii="Times New Roman" w:hAnsi="Times New Roman" w:cs="Times New Roman"/>
                <w:sz w:val="20"/>
                <w:szCs w:val="20"/>
                <w:lang w:val="it-IT"/>
              </w:rPr>
              <w:t xml:space="preserve"> </w:t>
            </w:r>
            <w:proofErr w:type="spellStart"/>
            <w:r w:rsidRPr="007E6E9B">
              <w:rPr>
                <w:rFonts w:ascii="Times New Roman" w:hAnsi="Times New Roman" w:cs="Times New Roman"/>
                <w:b/>
                <w:sz w:val="20"/>
                <w:szCs w:val="20"/>
                <w:lang w:val="it-IT"/>
              </w:rPr>
              <w:t>DI</w:t>
            </w:r>
            <w:proofErr w:type="spellEnd"/>
          </w:p>
          <w:p w:rsidR="00CB2C98" w:rsidRPr="007E6E9B" w:rsidRDefault="00CB2C98" w:rsidP="007219A1">
            <w:pPr>
              <w:pStyle w:val="TableParagraph"/>
              <w:spacing w:line="243" w:lineRule="exact"/>
              <w:ind w:left="105"/>
              <w:rPr>
                <w:rFonts w:ascii="Times New Roman" w:hAnsi="Times New Roman" w:cs="Times New Roman"/>
                <w:b/>
                <w:sz w:val="20"/>
                <w:szCs w:val="20"/>
                <w:lang w:val="it-IT"/>
              </w:rPr>
            </w:pPr>
            <w:r w:rsidRPr="007E6E9B">
              <w:rPr>
                <w:rFonts w:ascii="Times New Roman" w:hAnsi="Times New Roman" w:cs="Times New Roman"/>
                <w:b/>
                <w:sz w:val="20"/>
                <w:szCs w:val="20"/>
                <w:lang w:val="it-IT"/>
              </w:rPr>
              <w:t>MONITORAGGIO</w:t>
            </w:r>
          </w:p>
        </w:tc>
      </w:tr>
      <w:tr w:rsidR="00CB2C98" w:rsidRPr="005513C7" w:rsidTr="00751DA6">
        <w:trPr>
          <w:trHeight w:hRule="exact" w:val="816"/>
        </w:trPr>
        <w:tc>
          <w:tcPr>
            <w:tcW w:w="2695" w:type="dxa"/>
          </w:tcPr>
          <w:p w:rsidR="00CB2C98" w:rsidRPr="007E6E9B" w:rsidRDefault="00CB2C98" w:rsidP="00751DA6">
            <w:pPr>
              <w:pStyle w:val="TableParagraph"/>
              <w:rPr>
                <w:rFonts w:ascii="Times New Roman" w:hAnsi="Times New Roman" w:cs="Times New Roman"/>
                <w:sz w:val="20"/>
                <w:szCs w:val="20"/>
                <w:lang w:val="it-IT"/>
              </w:rPr>
            </w:pPr>
            <w:r w:rsidRPr="007E6E9B">
              <w:rPr>
                <w:rFonts w:ascii="Times New Roman" w:hAnsi="Times New Roman" w:cs="Times New Roman"/>
                <w:sz w:val="20"/>
                <w:szCs w:val="20"/>
                <w:lang w:val="it-IT"/>
              </w:rPr>
              <w:t>Sito istituzionale</w:t>
            </w:r>
          </w:p>
        </w:tc>
        <w:tc>
          <w:tcPr>
            <w:tcW w:w="438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alla pubblicazione di innovazioni normative e di adeguamento degli standard</w:t>
            </w:r>
          </w:p>
        </w:tc>
        <w:tc>
          <w:tcPr>
            <w:tcW w:w="241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Referente sito</w:t>
            </w:r>
          </w:p>
        </w:tc>
      </w:tr>
      <w:tr w:rsidR="00CB2C98" w:rsidRPr="00027A38" w:rsidTr="00751DA6">
        <w:trPr>
          <w:trHeight w:hRule="exact" w:val="816"/>
        </w:trPr>
        <w:tc>
          <w:tcPr>
            <w:tcW w:w="2695" w:type="dxa"/>
          </w:tcPr>
          <w:p w:rsidR="00CB2C98" w:rsidRPr="007E6E9B" w:rsidRDefault="00CB2C98" w:rsidP="00751DA6">
            <w:pPr>
              <w:pStyle w:val="TableParagraph"/>
              <w:rPr>
                <w:rFonts w:ascii="Times New Roman" w:hAnsi="Times New Roman" w:cs="Times New Roman"/>
                <w:sz w:val="20"/>
                <w:szCs w:val="20"/>
                <w:lang w:val="it-IT"/>
              </w:rPr>
            </w:pPr>
            <w:r w:rsidRPr="007E6E9B">
              <w:rPr>
                <w:rFonts w:ascii="Times New Roman" w:hAnsi="Times New Roman" w:cs="Times New Roman"/>
                <w:sz w:val="20"/>
                <w:szCs w:val="20"/>
                <w:lang w:val="it-IT"/>
              </w:rPr>
              <w:t>Pubblicazione “Atti generali”</w:t>
            </w:r>
          </w:p>
        </w:tc>
        <w:tc>
          <w:tcPr>
            <w:tcW w:w="438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 xml:space="preserve">Aggiornamento: alla pubblicazione di innovazioni </w:t>
            </w:r>
            <w:proofErr w:type="spellStart"/>
            <w:r w:rsidRPr="007E6E9B">
              <w:rPr>
                <w:rFonts w:ascii="Times New Roman" w:hAnsi="Times New Roman" w:cs="Times New Roman"/>
                <w:sz w:val="20"/>
                <w:szCs w:val="20"/>
                <w:lang w:val="it-IT"/>
              </w:rPr>
              <w:t>ordinamentali</w:t>
            </w:r>
            <w:proofErr w:type="spellEnd"/>
            <w:r w:rsidRPr="007E6E9B">
              <w:rPr>
                <w:rFonts w:ascii="Times New Roman" w:hAnsi="Times New Roman" w:cs="Times New Roman"/>
                <w:sz w:val="20"/>
                <w:szCs w:val="20"/>
                <w:lang w:val="it-IT"/>
              </w:rPr>
              <w:t xml:space="preserve"> o regolamenti interni</w:t>
            </w:r>
          </w:p>
        </w:tc>
        <w:tc>
          <w:tcPr>
            <w:tcW w:w="2417" w:type="dxa"/>
          </w:tcPr>
          <w:p w:rsidR="00CB2C98" w:rsidRPr="007E6E9B" w:rsidRDefault="00CB2C98" w:rsidP="00751DA6">
            <w:pPr>
              <w:pStyle w:val="TableParagraph"/>
              <w:spacing w:before="35"/>
              <w:ind w:left="105" w:right="173"/>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51DA6">
            <w:pPr>
              <w:pStyle w:val="TableParagraph"/>
              <w:ind w:left="105"/>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51DA6">
        <w:trPr>
          <w:trHeight w:hRule="exact" w:val="742"/>
        </w:trPr>
        <w:tc>
          <w:tcPr>
            <w:tcW w:w="2695" w:type="dxa"/>
          </w:tcPr>
          <w:p w:rsidR="00CB2C98" w:rsidRPr="007E6E9B" w:rsidRDefault="00CB2C98" w:rsidP="00751DA6">
            <w:pPr>
              <w:pStyle w:val="TableParagraph"/>
              <w:tabs>
                <w:tab w:val="left" w:pos="1433"/>
              </w:tabs>
              <w:ind w:left="102" w:right="119"/>
              <w:rPr>
                <w:rFonts w:ascii="Times New Roman" w:hAnsi="Times New Roman" w:cs="Times New Roman"/>
                <w:sz w:val="20"/>
                <w:szCs w:val="20"/>
                <w:lang w:val="it-IT"/>
              </w:rPr>
            </w:pPr>
            <w:r w:rsidRPr="007E6E9B">
              <w:rPr>
                <w:rFonts w:ascii="Times New Roman" w:hAnsi="Times New Roman" w:cs="Times New Roman"/>
                <w:sz w:val="20"/>
                <w:szCs w:val="20"/>
                <w:lang w:val="it-IT"/>
              </w:rPr>
              <w:t>Pubblicazione</w:t>
            </w:r>
            <w:r w:rsidRPr="007E6E9B">
              <w:rPr>
                <w:rFonts w:ascii="Times New Roman" w:hAnsi="Times New Roman" w:cs="Times New Roman"/>
                <w:sz w:val="20"/>
                <w:szCs w:val="20"/>
                <w:lang w:val="it-IT"/>
              </w:rPr>
              <w:tab/>
            </w:r>
            <w:r w:rsidRPr="007E6E9B">
              <w:rPr>
                <w:rFonts w:ascii="Times New Roman" w:hAnsi="Times New Roman" w:cs="Times New Roman"/>
                <w:w w:val="95"/>
                <w:sz w:val="20"/>
                <w:szCs w:val="20"/>
                <w:lang w:val="it-IT"/>
              </w:rPr>
              <w:t xml:space="preserve">“Articolazione </w:t>
            </w:r>
            <w:r w:rsidRPr="007E6E9B">
              <w:rPr>
                <w:rFonts w:ascii="Times New Roman" w:hAnsi="Times New Roman" w:cs="Times New Roman"/>
                <w:sz w:val="20"/>
                <w:szCs w:val="20"/>
                <w:lang w:val="it-IT"/>
              </w:rPr>
              <w:t>degli</w:t>
            </w:r>
            <w:r w:rsidR="00751DA6">
              <w:rPr>
                <w:rFonts w:ascii="Times New Roman" w:hAnsi="Times New Roman" w:cs="Times New Roman"/>
                <w:sz w:val="20"/>
                <w:szCs w:val="20"/>
                <w:lang w:val="it-IT"/>
              </w:rPr>
              <w:t xml:space="preserve"> </w:t>
            </w:r>
            <w:r w:rsidRPr="007E6E9B">
              <w:rPr>
                <w:rFonts w:ascii="Times New Roman" w:hAnsi="Times New Roman" w:cs="Times New Roman"/>
                <w:sz w:val="20"/>
                <w:szCs w:val="20"/>
                <w:lang w:val="it-IT"/>
              </w:rPr>
              <w:t>uffici”</w:t>
            </w:r>
          </w:p>
        </w:tc>
        <w:tc>
          <w:tcPr>
            <w:tcW w:w="438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alla eventuale modifica di articolazione</w:t>
            </w:r>
          </w:p>
        </w:tc>
        <w:tc>
          <w:tcPr>
            <w:tcW w:w="2417" w:type="dxa"/>
          </w:tcPr>
          <w:p w:rsidR="00CB2C98" w:rsidRPr="007E6E9B" w:rsidRDefault="00CB2C98" w:rsidP="00751DA6">
            <w:pPr>
              <w:pStyle w:val="TableParagraph"/>
              <w:ind w:left="105" w:right="173"/>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51DA6">
            <w:pPr>
              <w:pStyle w:val="TableParagraph"/>
              <w:spacing w:line="242" w:lineRule="exact"/>
              <w:ind w:left="105"/>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51DA6">
        <w:trPr>
          <w:trHeight w:hRule="exact" w:val="742"/>
        </w:trPr>
        <w:tc>
          <w:tcPr>
            <w:tcW w:w="2695" w:type="dxa"/>
          </w:tcPr>
          <w:p w:rsidR="00CB2C98" w:rsidRPr="007E6E9B" w:rsidRDefault="00CB2C98" w:rsidP="00751DA6">
            <w:pPr>
              <w:pStyle w:val="TableParagraph"/>
              <w:tabs>
                <w:tab w:val="left" w:pos="1454"/>
                <w:tab w:val="left" w:pos="2482"/>
              </w:tabs>
              <w:spacing w:before="121"/>
              <w:ind w:right="102"/>
              <w:rPr>
                <w:rFonts w:ascii="Times New Roman" w:hAnsi="Times New Roman" w:cs="Times New Roman"/>
                <w:sz w:val="20"/>
                <w:szCs w:val="20"/>
                <w:lang w:val="it-IT"/>
              </w:rPr>
            </w:pPr>
            <w:r w:rsidRPr="007E6E9B">
              <w:rPr>
                <w:rFonts w:ascii="Times New Roman" w:hAnsi="Times New Roman" w:cs="Times New Roman"/>
                <w:sz w:val="20"/>
                <w:szCs w:val="20"/>
                <w:lang w:val="it-IT"/>
              </w:rPr>
              <w:t>Pubblicazione</w:t>
            </w:r>
            <w:r w:rsidRPr="007E6E9B">
              <w:rPr>
                <w:rFonts w:ascii="Times New Roman" w:hAnsi="Times New Roman" w:cs="Times New Roman"/>
                <w:sz w:val="20"/>
                <w:szCs w:val="20"/>
                <w:lang w:val="it-IT"/>
              </w:rPr>
              <w:tab/>
              <w:t>“Telefono</w:t>
            </w:r>
            <w:r w:rsidRPr="007E6E9B">
              <w:rPr>
                <w:rFonts w:ascii="Times New Roman" w:hAnsi="Times New Roman" w:cs="Times New Roman"/>
                <w:sz w:val="20"/>
                <w:szCs w:val="20"/>
                <w:lang w:val="it-IT"/>
              </w:rPr>
              <w:tab/>
              <w:t>e posta</w:t>
            </w:r>
            <w:r w:rsidR="00751DA6">
              <w:rPr>
                <w:rFonts w:ascii="Times New Roman" w:hAnsi="Times New Roman" w:cs="Times New Roman"/>
                <w:sz w:val="20"/>
                <w:szCs w:val="20"/>
                <w:lang w:val="it-IT"/>
              </w:rPr>
              <w:t xml:space="preserve"> </w:t>
            </w:r>
            <w:r w:rsidRPr="007E6E9B">
              <w:rPr>
                <w:rFonts w:ascii="Times New Roman" w:hAnsi="Times New Roman" w:cs="Times New Roman"/>
                <w:sz w:val="20"/>
                <w:szCs w:val="20"/>
                <w:lang w:val="it-IT"/>
              </w:rPr>
              <w:t>elettronica”</w:t>
            </w:r>
          </w:p>
        </w:tc>
        <w:tc>
          <w:tcPr>
            <w:tcW w:w="438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alla eventuale modifica dei dati</w:t>
            </w:r>
          </w:p>
        </w:tc>
        <w:tc>
          <w:tcPr>
            <w:tcW w:w="2417" w:type="dxa"/>
          </w:tcPr>
          <w:p w:rsidR="00CB2C98" w:rsidRPr="007E6E9B" w:rsidRDefault="00CB2C98" w:rsidP="00751DA6">
            <w:pPr>
              <w:pStyle w:val="TableParagraph"/>
              <w:ind w:left="105" w:right="173"/>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51DA6">
            <w:pPr>
              <w:pStyle w:val="TableParagraph"/>
              <w:ind w:left="105"/>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51DA6">
        <w:trPr>
          <w:trHeight w:hRule="exact" w:val="744"/>
        </w:trPr>
        <w:tc>
          <w:tcPr>
            <w:tcW w:w="2695"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Pubblicazione</w:t>
            </w:r>
            <w:r w:rsidRPr="007E6E9B">
              <w:rPr>
                <w:rFonts w:ascii="Times New Roman" w:hAnsi="Times New Roman" w:cs="Times New Roman"/>
                <w:sz w:val="20"/>
                <w:szCs w:val="20"/>
                <w:lang w:val="it-IT"/>
              </w:rPr>
              <w:tab/>
              <w:t>Personale Dirigenti</w:t>
            </w:r>
          </w:p>
        </w:tc>
        <w:tc>
          <w:tcPr>
            <w:tcW w:w="438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annuale</w:t>
            </w:r>
          </w:p>
        </w:tc>
        <w:tc>
          <w:tcPr>
            <w:tcW w:w="2417" w:type="dxa"/>
          </w:tcPr>
          <w:p w:rsidR="00CB2C98" w:rsidRPr="007E6E9B" w:rsidRDefault="00CB2C98" w:rsidP="00751DA6">
            <w:pPr>
              <w:pStyle w:val="TableParagraph"/>
              <w:spacing w:before="1"/>
              <w:ind w:left="105" w:right="173"/>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51DA6">
            <w:pPr>
              <w:pStyle w:val="TableParagraph"/>
              <w:ind w:left="105"/>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51DA6">
        <w:trPr>
          <w:trHeight w:hRule="exact" w:val="1231"/>
        </w:trPr>
        <w:tc>
          <w:tcPr>
            <w:tcW w:w="2695" w:type="dxa"/>
          </w:tcPr>
          <w:p w:rsidR="00CB2C98" w:rsidRPr="007E6E9B" w:rsidRDefault="00751DA6" w:rsidP="00751DA6">
            <w:pPr>
              <w:pStyle w:val="TableParagraph"/>
              <w:tabs>
                <w:tab w:val="left" w:pos="1865"/>
              </w:tabs>
              <w:spacing w:line="243" w:lineRule="exact"/>
              <w:rPr>
                <w:rFonts w:ascii="Times New Roman" w:hAnsi="Times New Roman" w:cs="Times New Roman"/>
                <w:sz w:val="20"/>
                <w:szCs w:val="20"/>
                <w:lang w:val="it-IT"/>
              </w:rPr>
            </w:pPr>
            <w:r>
              <w:rPr>
                <w:rFonts w:ascii="Times New Roman" w:hAnsi="Times New Roman" w:cs="Times New Roman"/>
                <w:sz w:val="20"/>
                <w:szCs w:val="20"/>
                <w:lang w:val="it-IT"/>
              </w:rPr>
              <w:t xml:space="preserve">Pubblicazione </w:t>
            </w:r>
            <w:r w:rsidR="00CB2C98" w:rsidRPr="007E6E9B">
              <w:rPr>
                <w:rFonts w:ascii="Times New Roman" w:hAnsi="Times New Roman" w:cs="Times New Roman"/>
                <w:sz w:val="20"/>
                <w:szCs w:val="20"/>
                <w:lang w:val="it-IT"/>
              </w:rPr>
              <w:t>posizioni</w:t>
            </w:r>
          </w:p>
          <w:p w:rsidR="00CB2C98" w:rsidRPr="007E6E9B" w:rsidRDefault="00751DA6" w:rsidP="00751DA6">
            <w:pPr>
              <w:pStyle w:val="TableParagraph"/>
              <w:tabs>
                <w:tab w:val="left" w:pos="1755"/>
              </w:tabs>
              <w:ind w:right="100"/>
              <w:rPr>
                <w:rFonts w:ascii="Times New Roman" w:hAnsi="Times New Roman" w:cs="Times New Roman"/>
                <w:sz w:val="20"/>
                <w:szCs w:val="20"/>
                <w:lang w:val="it-IT"/>
              </w:rPr>
            </w:pPr>
            <w:r>
              <w:rPr>
                <w:rFonts w:ascii="Times New Roman" w:hAnsi="Times New Roman" w:cs="Times New Roman"/>
                <w:sz w:val="20"/>
                <w:szCs w:val="20"/>
                <w:lang w:val="it-IT"/>
              </w:rPr>
              <w:t xml:space="preserve">organizzative, </w:t>
            </w:r>
            <w:r w:rsidR="00CB2C98" w:rsidRPr="007E6E9B">
              <w:rPr>
                <w:rFonts w:ascii="Times New Roman" w:hAnsi="Times New Roman" w:cs="Times New Roman"/>
                <w:sz w:val="20"/>
                <w:szCs w:val="20"/>
                <w:lang w:val="it-IT"/>
              </w:rPr>
              <w:t>Dotazione organica, Personale a tempo indeterminato e personale a tempo</w:t>
            </w:r>
            <w:r>
              <w:rPr>
                <w:rFonts w:ascii="Times New Roman" w:hAnsi="Times New Roman" w:cs="Times New Roman"/>
                <w:sz w:val="20"/>
                <w:szCs w:val="20"/>
                <w:lang w:val="it-IT"/>
              </w:rPr>
              <w:t xml:space="preserve"> </w:t>
            </w:r>
            <w:r w:rsidR="00CB2C98" w:rsidRPr="007E6E9B">
              <w:rPr>
                <w:rFonts w:ascii="Times New Roman" w:hAnsi="Times New Roman" w:cs="Times New Roman"/>
                <w:sz w:val="20"/>
                <w:szCs w:val="20"/>
                <w:lang w:val="it-IT"/>
              </w:rPr>
              <w:t>determinato</w:t>
            </w:r>
          </w:p>
        </w:tc>
        <w:tc>
          <w:tcPr>
            <w:tcW w:w="438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annuale o alla eventuale variazione dei dati</w:t>
            </w:r>
          </w:p>
        </w:tc>
        <w:tc>
          <w:tcPr>
            <w:tcW w:w="241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51DA6">
        <w:trPr>
          <w:trHeight w:hRule="exact" w:val="742"/>
        </w:trPr>
        <w:tc>
          <w:tcPr>
            <w:tcW w:w="2695" w:type="dxa"/>
          </w:tcPr>
          <w:p w:rsidR="00CB2C98" w:rsidRPr="007E6E9B" w:rsidRDefault="00CB2C98" w:rsidP="00751DA6">
            <w:pPr>
              <w:pStyle w:val="TableParagraph"/>
              <w:spacing w:before="7"/>
              <w:ind w:left="0"/>
              <w:rPr>
                <w:rFonts w:ascii="Times New Roman" w:hAnsi="Times New Roman" w:cs="Times New Roman"/>
                <w:b/>
                <w:sz w:val="20"/>
                <w:szCs w:val="20"/>
                <w:lang w:val="it-IT"/>
              </w:rPr>
            </w:pPr>
          </w:p>
          <w:p w:rsidR="00CB2C98" w:rsidRPr="007E6E9B" w:rsidRDefault="00CB2C98" w:rsidP="00751DA6">
            <w:pPr>
              <w:pStyle w:val="TableParagraph"/>
              <w:rPr>
                <w:rFonts w:ascii="Times New Roman" w:hAnsi="Times New Roman" w:cs="Times New Roman"/>
                <w:sz w:val="20"/>
                <w:szCs w:val="20"/>
                <w:lang w:val="it-IT"/>
              </w:rPr>
            </w:pPr>
            <w:r w:rsidRPr="007E6E9B">
              <w:rPr>
                <w:rFonts w:ascii="Times New Roman" w:hAnsi="Times New Roman" w:cs="Times New Roman"/>
                <w:sz w:val="20"/>
                <w:szCs w:val="20"/>
                <w:lang w:val="it-IT"/>
              </w:rPr>
              <w:t>Pubblicazione tassi di assenza</w:t>
            </w:r>
          </w:p>
        </w:tc>
        <w:tc>
          <w:tcPr>
            <w:tcW w:w="438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mensile</w:t>
            </w:r>
          </w:p>
        </w:tc>
        <w:tc>
          <w:tcPr>
            <w:tcW w:w="241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51DA6">
        <w:trPr>
          <w:trHeight w:hRule="exact" w:val="742"/>
        </w:trPr>
        <w:tc>
          <w:tcPr>
            <w:tcW w:w="2695" w:type="dxa"/>
          </w:tcPr>
          <w:p w:rsidR="00CB2C98" w:rsidRPr="007E6E9B" w:rsidRDefault="00CB2C98" w:rsidP="00751DA6">
            <w:pPr>
              <w:pStyle w:val="TableParagraph"/>
              <w:ind w:right="102"/>
              <w:rPr>
                <w:rFonts w:ascii="Times New Roman" w:hAnsi="Times New Roman" w:cs="Times New Roman"/>
                <w:sz w:val="20"/>
                <w:szCs w:val="20"/>
                <w:lang w:val="it-IT"/>
              </w:rPr>
            </w:pPr>
            <w:r w:rsidRPr="007E6E9B">
              <w:rPr>
                <w:rFonts w:ascii="Times New Roman" w:hAnsi="Times New Roman" w:cs="Times New Roman"/>
                <w:sz w:val="20"/>
                <w:szCs w:val="20"/>
                <w:lang w:val="it-IT"/>
              </w:rPr>
              <w:t>Pubblicazione di “Incarichi conferiti e autorizzati ai dipendenti”</w:t>
            </w:r>
          </w:p>
        </w:tc>
        <w:tc>
          <w:tcPr>
            <w:tcW w:w="438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semestrale</w:t>
            </w:r>
          </w:p>
        </w:tc>
        <w:tc>
          <w:tcPr>
            <w:tcW w:w="241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51DA6">
        <w:trPr>
          <w:trHeight w:hRule="exact" w:val="742"/>
        </w:trPr>
        <w:tc>
          <w:tcPr>
            <w:tcW w:w="2695" w:type="dxa"/>
          </w:tcPr>
          <w:p w:rsidR="00CB2C98" w:rsidRPr="007E6E9B" w:rsidRDefault="00CB2C98" w:rsidP="00751DA6">
            <w:pPr>
              <w:pStyle w:val="TableParagraph"/>
              <w:tabs>
                <w:tab w:val="left" w:pos="2432"/>
              </w:tabs>
              <w:spacing w:before="112" w:line="252" w:lineRule="auto"/>
              <w:ind w:right="102"/>
              <w:rPr>
                <w:rFonts w:ascii="Times New Roman" w:hAnsi="Times New Roman" w:cs="Times New Roman"/>
                <w:sz w:val="20"/>
                <w:szCs w:val="20"/>
                <w:lang w:val="it-IT"/>
              </w:rPr>
            </w:pPr>
            <w:r w:rsidRPr="007E6E9B">
              <w:rPr>
                <w:rFonts w:ascii="Times New Roman" w:hAnsi="Times New Roman" w:cs="Times New Roman"/>
                <w:sz w:val="20"/>
                <w:szCs w:val="20"/>
                <w:lang w:val="it-IT"/>
              </w:rPr>
              <w:t>Pubblicazione</w:t>
            </w:r>
            <w:r w:rsidR="00751DA6">
              <w:rPr>
                <w:rFonts w:ascii="Times New Roman" w:hAnsi="Times New Roman" w:cs="Times New Roman"/>
                <w:sz w:val="20"/>
                <w:szCs w:val="20"/>
                <w:lang w:val="it-IT"/>
              </w:rPr>
              <w:t xml:space="preserve"> </w:t>
            </w:r>
            <w:r w:rsidRPr="007E6E9B">
              <w:rPr>
                <w:rFonts w:ascii="Times New Roman" w:hAnsi="Times New Roman" w:cs="Times New Roman"/>
                <w:w w:val="95"/>
                <w:sz w:val="20"/>
                <w:szCs w:val="20"/>
                <w:lang w:val="it-IT"/>
              </w:rPr>
              <w:t xml:space="preserve">di </w:t>
            </w:r>
            <w:r w:rsidRPr="007E6E9B">
              <w:rPr>
                <w:rFonts w:ascii="Times New Roman" w:hAnsi="Times New Roman" w:cs="Times New Roman"/>
                <w:w w:val="99"/>
                <w:sz w:val="20"/>
                <w:szCs w:val="20"/>
                <w:lang w:val="it-IT"/>
              </w:rPr>
              <w:t>“</w:t>
            </w:r>
            <w:r w:rsidRPr="007E6E9B">
              <w:rPr>
                <w:rFonts w:ascii="Times New Roman" w:hAnsi="Times New Roman" w:cs="Times New Roman"/>
                <w:spacing w:val="-1"/>
                <w:w w:val="99"/>
                <w:sz w:val="20"/>
                <w:szCs w:val="20"/>
                <w:lang w:val="it-IT"/>
              </w:rPr>
              <w:t>C</w:t>
            </w:r>
            <w:r w:rsidRPr="007E6E9B">
              <w:rPr>
                <w:rFonts w:ascii="Times New Roman" w:hAnsi="Times New Roman" w:cs="Times New Roman"/>
                <w:w w:val="99"/>
                <w:sz w:val="20"/>
                <w:szCs w:val="20"/>
                <w:lang w:val="it-IT"/>
              </w:rPr>
              <w:t>ontrattaz</w:t>
            </w:r>
            <w:r w:rsidRPr="007E6E9B">
              <w:rPr>
                <w:rFonts w:ascii="Times New Roman" w:hAnsi="Times New Roman" w:cs="Times New Roman"/>
                <w:spacing w:val="-1"/>
                <w:w w:val="99"/>
                <w:sz w:val="20"/>
                <w:szCs w:val="20"/>
                <w:lang w:val="it-IT"/>
              </w:rPr>
              <w:t>i</w:t>
            </w:r>
            <w:r w:rsidRPr="007E6E9B">
              <w:rPr>
                <w:rFonts w:ascii="Times New Roman" w:hAnsi="Times New Roman" w:cs="Times New Roman"/>
                <w:w w:val="99"/>
                <w:sz w:val="20"/>
                <w:szCs w:val="20"/>
                <w:lang w:val="it-IT"/>
              </w:rPr>
              <w:t>on</w:t>
            </w:r>
            <w:r w:rsidRPr="007E6E9B">
              <w:rPr>
                <w:rFonts w:ascii="Times New Roman" w:hAnsi="Times New Roman" w:cs="Times New Roman"/>
                <w:spacing w:val="-2"/>
                <w:w w:val="99"/>
                <w:sz w:val="20"/>
                <w:szCs w:val="20"/>
                <w:lang w:val="it-IT"/>
              </w:rPr>
              <w:t>e</w:t>
            </w:r>
            <w:r w:rsidR="00751DA6">
              <w:rPr>
                <w:rFonts w:ascii="Times New Roman" w:hAnsi="Times New Roman" w:cs="Times New Roman"/>
                <w:w w:val="23"/>
                <w:sz w:val="20"/>
                <w:szCs w:val="20"/>
                <w:lang w:val="it-IT"/>
              </w:rPr>
              <w:t xml:space="preserve"> </w:t>
            </w:r>
            <w:r w:rsidRPr="007E6E9B">
              <w:rPr>
                <w:rFonts w:ascii="Times New Roman" w:hAnsi="Times New Roman" w:cs="Times New Roman"/>
                <w:spacing w:val="-1"/>
                <w:w w:val="99"/>
                <w:sz w:val="20"/>
                <w:szCs w:val="20"/>
                <w:lang w:val="it-IT"/>
              </w:rPr>
              <w:t>c</w:t>
            </w:r>
            <w:r w:rsidRPr="007E6E9B">
              <w:rPr>
                <w:rFonts w:ascii="Times New Roman" w:hAnsi="Times New Roman" w:cs="Times New Roman"/>
                <w:w w:val="99"/>
                <w:sz w:val="20"/>
                <w:szCs w:val="20"/>
                <w:lang w:val="it-IT"/>
              </w:rPr>
              <w:t>o</w:t>
            </w:r>
            <w:r w:rsidRPr="007E6E9B">
              <w:rPr>
                <w:rFonts w:ascii="Times New Roman" w:hAnsi="Times New Roman" w:cs="Times New Roman"/>
                <w:spacing w:val="-1"/>
                <w:w w:val="99"/>
                <w:sz w:val="20"/>
                <w:szCs w:val="20"/>
                <w:lang w:val="it-IT"/>
              </w:rPr>
              <w:t>lle</w:t>
            </w:r>
            <w:r w:rsidRPr="007E6E9B">
              <w:rPr>
                <w:rFonts w:ascii="Times New Roman" w:hAnsi="Times New Roman" w:cs="Times New Roman"/>
                <w:w w:val="99"/>
                <w:sz w:val="20"/>
                <w:szCs w:val="20"/>
                <w:lang w:val="it-IT"/>
              </w:rPr>
              <w:t>tt</w:t>
            </w:r>
            <w:r w:rsidRPr="007E6E9B">
              <w:rPr>
                <w:rFonts w:ascii="Times New Roman" w:hAnsi="Times New Roman" w:cs="Times New Roman"/>
                <w:spacing w:val="-1"/>
                <w:w w:val="99"/>
                <w:sz w:val="20"/>
                <w:szCs w:val="20"/>
                <w:lang w:val="it-IT"/>
              </w:rPr>
              <w:t>i</w:t>
            </w:r>
            <w:r w:rsidRPr="007E6E9B">
              <w:rPr>
                <w:rFonts w:ascii="Times New Roman" w:hAnsi="Times New Roman" w:cs="Times New Roman"/>
                <w:spacing w:val="-2"/>
                <w:w w:val="99"/>
                <w:sz w:val="20"/>
                <w:szCs w:val="20"/>
                <w:lang w:val="it-IT"/>
              </w:rPr>
              <w:t>v</w:t>
            </w:r>
            <w:r w:rsidRPr="007E6E9B">
              <w:rPr>
                <w:rFonts w:ascii="Times New Roman" w:hAnsi="Times New Roman" w:cs="Times New Roman"/>
                <w:w w:val="99"/>
                <w:sz w:val="20"/>
                <w:szCs w:val="20"/>
                <w:lang w:val="it-IT"/>
              </w:rPr>
              <w:t>a”</w:t>
            </w:r>
          </w:p>
        </w:tc>
        <w:tc>
          <w:tcPr>
            <w:tcW w:w="438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w:t>
            </w:r>
            <w:r w:rsidRPr="007E6E9B">
              <w:rPr>
                <w:rFonts w:ascii="Times New Roman" w:hAnsi="Times New Roman" w:cs="Times New Roman"/>
                <w:sz w:val="20"/>
                <w:szCs w:val="20"/>
                <w:lang w:val="it-IT"/>
              </w:rPr>
              <w:tab/>
              <w:t>alla</w:t>
            </w:r>
            <w:r w:rsidRPr="007E6E9B">
              <w:rPr>
                <w:rFonts w:ascii="Times New Roman" w:hAnsi="Times New Roman" w:cs="Times New Roman"/>
                <w:sz w:val="20"/>
                <w:szCs w:val="20"/>
                <w:lang w:val="it-IT"/>
              </w:rPr>
              <w:tab/>
              <w:t>stipula</w:t>
            </w:r>
            <w:r w:rsidRPr="007E6E9B">
              <w:rPr>
                <w:rFonts w:ascii="Times New Roman" w:hAnsi="Times New Roman" w:cs="Times New Roman"/>
                <w:sz w:val="20"/>
                <w:szCs w:val="20"/>
                <w:lang w:val="it-IT"/>
              </w:rPr>
              <w:tab/>
              <w:t>di</w:t>
            </w:r>
            <w:r w:rsidRPr="007E6E9B">
              <w:rPr>
                <w:rFonts w:ascii="Times New Roman" w:hAnsi="Times New Roman" w:cs="Times New Roman"/>
                <w:sz w:val="20"/>
                <w:szCs w:val="20"/>
                <w:lang w:val="it-IT"/>
              </w:rPr>
              <w:tab/>
              <w:t>nuovo contratto</w:t>
            </w:r>
          </w:p>
        </w:tc>
        <w:tc>
          <w:tcPr>
            <w:tcW w:w="241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51DA6">
        <w:trPr>
          <w:trHeight w:hRule="exact" w:val="742"/>
        </w:trPr>
        <w:tc>
          <w:tcPr>
            <w:tcW w:w="2695" w:type="dxa"/>
          </w:tcPr>
          <w:p w:rsidR="00CB2C98" w:rsidRPr="007E6E9B" w:rsidRDefault="00CB2C98" w:rsidP="00751DA6">
            <w:pPr>
              <w:pStyle w:val="TableParagraph"/>
              <w:tabs>
                <w:tab w:val="left" w:pos="2432"/>
              </w:tabs>
              <w:spacing w:before="114" w:line="252" w:lineRule="auto"/>
              <w:ind w:right="102"/>
              <w:rPr>
                <w:rFonts w:ascii="Times New Roman" w:hAnsi="Times New Roman" w:cs="Times New Roman"/>
                <w:sz w:val="20"/>
                <w:szCs w:val="20"/>
                <w:lang w:val="it-IT"/>
              </w:rPr>
            </w:pPr>
            <w:r w:rsidRPr="007E6E9B">
              <w:rPr>
                <w:rFonts w:ascii="Times New Roman" w:hAnsi="Times New Roman" w:cs="Times New Roman"/>
                <w:sz w:val="20"/>
                <w:szCs w:val="20"/>
                <w:lang w:val="it-IT"/>
              </w:rPr>
              <w:t>Pubblicazione</w:t>
            </w:r>
            <w:r w:rsidR="00751DA6">
              <w:rPr>
                <w:rFonts w:ascii="Times New Roman" w:hAnsi="Times New Roman" w:cs="Times New Roman"/>
                <w:sz w:val="20"/>
                <w:szCs w:val="20"/>
                <w:lang w:val="it-IT"/>
              </w:rPr>
              <w:t xml:space="preserve"> </w:t>
            </w:r>
            <w:r w:rsidRPr="00751DA6">
              <w:rPr>
                <w:rFonts w:ascii="Times New Roman" w:hAnsi="Times New Roman" w:cs="Times New Roman"/>
                <w:sz w:val="20"/>
                <w:szCs w:val="20"/>
                <w:lang w:val="it-IT"/>
              </w:rPr>
              <w:t>di “Contrattazione</w:t>
            </w:r>
            <w:r w:rsidR="00751DA6" w:rsidRPr="00751DA6">
              <w:rPr>
                <w:rFonts w:ascii="Times New Roman" w:hAnsi="Times New Roman" w:cs="Times New Roman"/>
                <w:sz w:val="20"/>
                <w:szCs w:val="20"/>
                <w:lang w:val="it-IT"/>
              </w:rPr>
              <w:t xml:space="preserve"> </w:t>
            </w:r>
            <w:r w:rsidRPr="00751DA6">
              <w:rPr>
                <w:rFonts w:ascii="Times New Roman" w:hAnsi="Times New Roman" w:cs="Times New Roman"/>
                <w:sz w:val="20"/>
                <w:szCs w:val="20"/>
                <w:lang w:val="it-IT"/>
              </w:rPr>
              <w:t>integrativa”</w:t>
            </w:r>
          </w:p>
        </w:tc>
        <w:tc>
          <w:tcPr>
            <w:tcW w:w="438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alla sottoscrizione del/dei contratto/i integrativi</w:t>
            </w:r>
          </w:p>
        </w:tc>
        <w:tc>
          <w:tcPr>
            <w:tcW w:w="241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51DA6">
        <w:trPr>
          <w:trHeight w:hRule="exact" w:val="744"/>
        </w:trPr>
        <w:tc>
          <w:tcPr>
            <w:tcW w:w="2695" w:type="dxa"/>
          </w:tcPr>
          <w:p w:rsidR="00CB2C98" w:rsidRPr="007E6E9B" w:rsidRDefault="00CB2C98" w:rsidP="00751DA6">
            <w:pPr>
              <w:pStyle w:val="TableParagraph"/>
              <w:ind w:right="101"/>
              <w:rPr>
                <w:rFonts w:ascii="Times New Roman" w:hAnsi="Times New Roman" w:cs="Times New Roman"/>
                <w:sz w:val="20"/>
                <w:szCs w:val="20"/>
                <w:lang w:val="it-IT"/>
              </w:rPr>
            </w:pPr>
            <w:r w:rsidRPr="007E6E9B">
              <w:rPr>
                <w:rFonts w:ascii="Times New Roman" w:hAnsi="Times New Roman" w:cs="Times New Roman"/>
                <w:sz w:val="20"/>
                <w:szCs w:val="20"/>
                <w:lang w:val="it-IT"/>
              </w:rPr>
              <w:t>Pubblicazione PTOF – Rapporto di Autovalutazione – Piano di Miglioramento</w:t>
            </w:r>
          </w:p>
        </w:tc>
        <w:tc>
          <w:tcPr>
            <w:tcW w:w="438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annuale</w:t>
            </w:r>
          </w:p>
        </w:tc>
        <w:tc>
          <w:tcPr>
            <w:tcW w:w="241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51DA6">
        <w:trPr>
          <w:trHeight w:hRule="exact" w:val="742"/>
        </w:trPr>
        <w:tc>
          <w:tcPr>
            <w:tcW w:w="2695" w:type="dxa"/>
          </w:tcPr>
          <w:p w:rsidR="00CB2C98" w:rsidRPr="007E6E9B" w:rsidRDefault="00CB2C98" w:rsidP="00751DA6">
            <w:pPr>
              <w:pStyle w:val="TableParagraph"/>
              <w:spacing w:before="121"/>
              <w:rPr>
                <w:rFonts w:ascii="Times New Roman" w:hAnsi="Times New Roman" w:cs="Times New Roman"/>
                <w:sz w:val="20"/>
                <w:szCs w:val="20"/>
                <w:lang w:val="it-IT"/>
              </w:rPr>
            </w:pPr>
            <w:r w:rsidRPr="007E6E9B">
              <w:rPr>
                <w:rFonts w:ascii="Times New Roman" w:hAnsi="Times New Roman" w:cs="Times New Roman"/>
                <w:sz w:val="20"/>
                <w:szCs w:val="20"/>
                <w:lang w:val="it-IT"/>
              </w:rPr>
              <w:t>Pubblicazione di “Tipologie di procedimento”</w:t>
            </w:r>
          </w:p>
        </w:tc>
        <w:tc>
          <w:tcPr>
            <w:tcW w:w="438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annuale</w:t>
            </w:r>
          </w:p>
        </w:tc>
        <w:tc>
          <w:tcPr>
            <w:tcW w:w="241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51DA6">
            <w:pPr>
              <w:pStyle w:val="TableParagraph"/>
              <w:spacing w:line="242" w:lineRule="exact"/>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51DA6">
        <w:trPr>
          <w:trHeight w:hRule="exact" w:val="742"/>
        </w:trPr>
        <w:tc>
          <w:tcPr>
            <w:tcW w:w="2695" w:type="dxa"/>
          </w:tcPr>
          <w:p w:rsidR="00CB2C98" w:rsidRPr="007E6E9B" w:rsidRDefault="00CB2C98" w:rsidP="00751DA6">
            <w:pPr>
              <w:pStyle w:val="TableParagraph"/>
              <w:tabs>
                <w:tab w:val="left" w:pos="2432"/>
              </w:tabs>
              <w:ind w:right="102"/>
              <w:rPr>
                <w:rFonts w:ascii="Times New Roman" w:hAnsi="Times New Roman" w:cs="Times New Roman"/>
                <w:sz w:val="20"/>
                <w:szCs w:val="20"/>
                <w:lang w:val="it-IT"/>
              </w:rPr>
            </w:pPr>
            <w:r w:rsidRPr="007E6E9B">
              <w:rPr>
                <w:rFonts w:ascii="Times New Roman" w:hAnsi="Times New Roman" w:cs="Times New Roman"/>
                <w:sz w:val="20"/>
                <w:szCs w:val="20"/>
                <w:lang w:val="it-IT"/>
              </w:rPr>
              <w:t>Pubblicazione</w:t>
            </w:r>
            <w:r w:rsidR="00751DA6">
              <w:rPr>
                <w:rFonts w:ascii="Times New Roman" w:hAnsi="Times New Roman" w:cs="Times New Roman"/>
                <w:sz w:val="20"/>
                <w:szCs w:val="20"/>
                <w:lang w:val="it-IT"/>
              </w:rPr>
              <w:t xml:space="preserve"> </w:t>
            </w:r>
            <w:r w:rsidRPr="007E6E9B">
              <w:rPr>
                <w:rFonts w:ascii="Times New Roman" w:hAnsi="Times New Roman" w:cs="Times New Roman"/>
                <w:w w:val="95"/>
                <w:sz w:val="20"/>
                <w:szCs w:val="20"/>
                <w:lang w:val="it-IT"/>
              </w:rPr>
              <w:t xml:space="preserve">di </w:t>
            </w:r>
            <w:r w:rsidRPr="007E6E9B">
              <w:rPr>
                <w:rFonts w:ascii="Times New Roman" w:hAnsi="Times New Roman" w:cs="Times New Roman"/>
                <w:sz w:val="20"/>
                <w:szCs w:val="20"/>
                <w:lang w:val="it-IT"/>
              </w:rPr>
              <w:t>“Dichiarazioni sostitutive e acquisizione d'ufficio dei</w:t>
            </w:r>
            <w:r w:rsidR="00751DA6">
              <w:rPr>
                <w:rFonts w:ascii="Times New Roman" w:hAnsi="Times New Roman" w:cs="Times New Roman"/>
                <w:sz w:val="20"/>
                <w:szCs w:val="20"/>
                <w:lang w:val="it-IT"/>
              </w:rPr>
              <w:t xml:space="preserve"> </w:t>
            </w:r>
            <w:r w:rsidRPr="007E6E9B">
              <w:rPr>
                <w:rFonts w:ascii="Times New Roman" w:hAnsi="Times New Roman" w:cs="Times New Roman"/>
                <w:sz w:val="20"/>
                <w:szCs w:val="20"/>
                <w:lang w:val="it-IT"/>
              </w:rPr>
              <w:t>dati”</w:t>
            </w:r>
          </w:p>
        </w:tc>
        <w:tc>
          <w:tcPr>
            <w:tcW w:w="438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annuale</w:t>
            </w:r>
          </w:p>
        </w:tc>
        <w:tc>
          <w:tcPr>
            <w:tcW w:w="241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51DA6">
        <w:trPr>
          <w:trHeight w:hRule="exact" w:val="744"/>
        </w:trPr>
        <w:tc>
          <w:tcPr>
            <w:tcW w:w="2695" w:type="dxa"/>
          </w:tcPr>
          <w:p w:rsidR="00CB2C98" w:rsidRPr="007E6E9B" w:rsidRDefault="00CB2C98" w:rsidP="00751DA6">
            <w:pPr>
              <w:pStyle w:val="TableParagraph"/>
              <w:tabs>
                <w:tab w:val="left" w:pos="2432"/>
              </w:tabs>
              <w:ind w:right="102"/>
              <w:rPr>
                <w:rFonts w:ascii="Times New Roman" w:hAnsi="Times New Roman" w:cs="Times New Roman"/>
                <w:sz w:val="20"/>
                <w:szCs w:val="20"/>
                <w:lang w:val="it-IT"/>
              </w:rPr>
            </w:pPr>
            <w:r w:rsidRPr="007E6E9B">
              <w:rPr>
                <w:rFonts w:ascii="Times New Roman" w:hAnsi="Times New Roman" w:cs="Times New Roman"/>
                <w:sz w:val="20"/>
                <w:szCs w:val="20"/>
                <w:lang w:val="it-IT"/>
              </w:rPr>
              <w:t>Pubblicazione</w:t>
            </w:r>
            <w:r w:rsidR="00751DA6">
              <w:rPr>
                <w:rFonts w:ascii="Times New Roman" w:hAnsi="Times New Roman" w:cs="Times New Roman"/>
                <w:sz w:val="20"/>
                <w:szCs w:val="20"/>
                <w:lang w:val="it-IT"/>
              </w:rPr>
              <w:t xml:space="preserve"> </w:t>
            </w:r>
            <w:r w:rsidRPr="007E6E9B">
              <w:rPr>
                <w:rFonts w:ascii="Times New Roman" w:hAnsi="Times New Roman" w:cs="Times New Roman"/>
                <w:w w:val="95"/>
                <w:sz w:val="20"/>
                <w:szCs w:val="20"/>
                <w:lang w:val="it-IT"/>
              </w:rPr>
              <w:t xml:space="preserve">di </w:t>
            </w:r>
            <w:r w:rsidRPr="007E6E9B">
              <w:rPr>
                <w:rFonts w:ascii="Times New Roman" w:hAnsi="Times New Roman" w:cs="Times New Roman"/>
                <w:sz w:val="20"/>
                <w:szCs w:val="20"/>
                <w:lang w:val="it-IT"/>
              </w:rPr>
              <w:t>“Provvedimenti</w:t>
            </w:r>
            <w:r w:rsidR="00751DA6">
              <w:rPr>
                <w:rFonts w:ascii="Times New Roman" w:hAnsi="Times New Roman" w:cs="Times New Roman"/>
                <w:sz w:val="20"/>
                <w:szCs w:val="20"/>
                <w:lang w:val="it-IT"/>
              </w:rPr>
              <w:t xml:space="preserve"> </w:t>
            </w:r>
            <w:r w:rsidRPr="007E6E9B">
              <w:rPr>
                <w:rFonts w:ascii="Times New Roman" w:hAnsi="Times New Roman" w:cs="Times New Roman"/>
                <w:sz w:val="20"/>
                <w:szCs w:val="20"/>
                <w:lang w:val="it-IT"/>
              </w:rPr>
              <w:t>dirigenti”</w:t>
            </w:r>
          </w:p>
        </w:tc>
        <w:tc>
          <w:tcPr>
            <w:tcW w:w="438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semestrale</w:t>
            </w:r>
          </w:p>
        </w:tc>
        <w:tc>
          <w:tcPr>
            <w:tcW w:w="241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51DA6">
        <w:trPr>
          <w:trHeight w:hRule="exact" w:val="742"/>
        </w:trPr>
        <w:tc>
          <w:tcPr>
            <w:tcW w:w="2695" w:type="dxa"/>
          </w:tcPr>
          <w:p w:rsidR="00CB2C98" w:rsidRPr="007E6E9B" w:rsidRDefault="00CB2C98" w:rsidP="00751DA6">
            <w:pPr>
              <w:pStyle w:val="TableParagraph"/>
              <w:ind w:left="102"/>
              <w:rPr>
                <w:rFonts w:ascii="Times New Roman" w:hAnsi="Times New Roman" w:cs="Times New Roman"/>
                <w:sz w:val="20"/>
                <w:szCs w:val="20"/>
                <w:lang w:val="it-IT"/>
              </w:rPr>
            </w:pPr>
            <w:r w:rsidRPr="007E6E9B">
              <w:rPr>
                <w:rFonts w:ascii="Times New Roman" w:hAnsi="Times New Roman" w:cs="Times New Roman"/>
                <w:sz w:val="20"/>
                <w:szCs w:val="20"/>
                <w:lang w:val="it-IT"/>
              </w:rPr>
              <w:lastRenderedPageBreak/>
              <w:t>Pubblicazione “Controllo sulle imprese”</w:t>
            </w:r>
          </w:p>
        </w:tc>
        <w:tc>
          <w:tcPr>
            <w:tcW w:w="438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annuale</w:t>
            </w:r>
          </w:p>
        </w:tc>
        <w:tc>
          <w:tcPr>
            <w:tcW w:w="2417" w:type="dxa"/>
          </w:tcPr>
          <w:p w:rsidR="00CB2C98" w:rsidRPr="007E6E9B" w:rsidRDefault="00CB2C98" w:rsidP="00751DA6">
            <w:pPr>
              <w:pStyle w:val="TableParagraph"/>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51DA6">
            <w:pPr>
              <w:pStyle w:val="TableParagraph"/>
              <w:spacing w:line="242" w:lineRule="exact"/>
              <w:ind w:right="94"/>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219A1">
        <w:trPr>
          <w:trHeight w:hRule="exact" w:val="742"/>
        </w:trPr>
        <w:tc>
          <w:tcPr>
            <w:tcW w:w="2695" w:type="dxa"/>
          </w:tcPr>
          <w:p w:rsidR="00CB2C98" w:rsidRPr="007E6E9B" w:rsidRDefault="00CB2C98" w:rsidP="00751DA6">
            <w:pPr>
              <w:pStyle w:val="TableParagraph"/>
              <w:ind w:right="119"/>
              <w:rPr>
                <w:rFonts w:ascii="Times New Roman" w:hAnsi="Times New Roman" w:cs="Times New Roman"/>
                <w:sz w:val="20"/>
                <w:szCs w:val="20"/>
                <w:lang w:val="it-IT"/>
              </w:rPr>
            </w:pPr>
            <w:r w:rsidRPr="007E6E9B">
              <w:rPr>
                <w:rFonts w:ascii="Times New Roman" w:hAnsi="Times New Roman" w:cs="Times New Roman"/>
                <w:sz w:val="20"/>
                <w:szCs w:val="20"/>
                <w:lang w:val="it-IT"/>
              </w:rPr>
              <w:t>Pubblicazione di “Bandi di gara e</w:t>
            </w:r>
            <w:r w:rsidR="00751DA6">
              <w:rPr>
                <w:rFonts w:ascii="Times New Roman" w:hAnsi="Times New Roman" w:cs="Times New Roman"/>
                <w:sz w:val="20"/>
                <w:szCs w:val="20"/>
                <w:lang w:val="it-IT"/>
              </w:rPr>
              <w:t xml:space="preserve"> </w:t>
            </w:r>
            <w:r w:rsidRPr="007E6E9B">
              <w:rPr>
                <w:rFonts w:ascii="Times New Roman" w:hAnsi="Times New Roman" w:cs="Times New Roman"/>
                <w:sz w:val="20"/>
                <w:szCs w:val="20"/>
                <w:lang w:val="it-IT"/>
              </w:rPr>
              <w:t>contratti”</w:t>
            </w:r>
          </w:p>
        </w:tc>
        <w:tc>
          <w:tcPr>
            <w:tcW w:w="4387" w:type="dxa"/>
          </w:tcPr>
          <w:p w:rsidR="00CB2C98" w:rsidRPr="007E6E9B" w:rsidRDefault="00CB2C98" w:rsidP="00751DA6">
            <w:pPr>
              <w:pStyle w:val="TableParagraph"/>
              <w:ind w:right="97"/>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secondo modalità  previste dal Codice per gli appalti</w:t>
            </w:r>
          </w:p>
        </w:tc>
        <w:tc>
          <w:tcPr>
            <w:tcW w:w="2417" w:type="dxa"/>
          </w:tcPr>
          <w:p w:rsidR="00CB2C98" w:rsidRPr="007E6E9B" w:rsidRDefault="00CB2C98" w:rsidP="007219A1">
            <w:pPr>
              <w:pStyle w:val="TableParagraph"/>
              <w:ind w:left="105" w:right="173"/>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219A1">
            <w:pPr>
              <w:pStyle w:val="TableParagraph"/>
              <w:ind w:left="105"/>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219A1">
        <w:trPr>
          <w:trHeight w:hRule="exact" w:val="986"/>
        </w:trPr>
        <w:tc>
          <w:tcPr>
            <w:tcW w:w="2695" w:type="dxa"/>
          </w:tcPr>
          <w:p w:rsidR="00CB2C98" w:rsidRPr="007E6E9B" w:rsidRDefault="00CB2C98" w:rsidP="00751DA6">
            <w:pPr>
              <w:pStyle w:val="TableParagraph"/>
              <w:tabs>
                <w:tab w:val="left" w:pos="1567"/>
              </w:tabs>
              <w:ind w:right="101"/>
              <w:jc w:val="both"/>
              <w:rPr>
                <w:rFonts w:ascii="Times New Roman" w:hAnsi="Times New Roman" w:cs="Times New Roman"/>
                <w:sz w:val="20"/>
                <w:szCs w:val="20"/>
                <w:lang w:val="it-IT"/>
              </w:rPr>
            </w:pPr>
            <w:r w:rsidRPr="007E6E9B">
              <w:rPr>
                <w:rFonts w:ascii="Times New Roman" w:hAnsi="Times New Roman" w:cs="Times New Roman"/>
                <w:sz w:val="20"/>
                <w:szCs w:val="20"/>
                <w:lang w:val="it-IT"/>
              </w:rPr>
              <w:t>P</w:t>
            </w:r>
            <w:r w:rsidR="00751DA6">
              <w:rPr>
                <w:rFonts w:ascii="Times New Roman" w:hAnsi="Times New Roman" w:cs="Times New Roman"/>
                <w:sz w:val="20"/>
                <w:szCs w:val="20"/>
                <w:lang w:val="it-IT"/>
              </w:rPr>
              <w:t xml:space="preserve">ubblicazione Criteri e modalità. </w:t>
            </w:r>
            <w:r w:rsidRPr="007E6E9B">
              <w:rPr>
                <w:rFonts w:ascii="Times New Roman" w:hAnsi="Times New Roman" w:cs="Times New Roman"/>
                <w:sz w:val="20"/>
                <w:szCs w:val="20"/>
                <w:lang w:val="it-IT"/>
              </w:rPr>
              <w:t>Sovvenzioni, contributi, sussidi, vantaggi economici</w:t>
            </w:r>
          </w:p>
        </w:tc>
        <w:tc>
          <w:tcPr>
            <w:tcW w:w="4387" w:type="dxa"/>
          </w:tcPr>
          <w:p w:rsidR="00CB2C98" w:rsidRPr="007E6E9B" w:rsidRDefault="00CB2C98" w:rsidP="00751DA6">
            <w:pPr>
              <w:pStyle w:val="TableParagraph"/>
              <w:ind w:right="97"/>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a variazioni/integrazioni del Regolamento</w:t>
            </w:r>
          </w:p>
        </w:tc>
        <w:tc>
          <w:tcPr>
            <w:tcW w:w="2417" w:type="dxa"/>
          </w:tcPr>
          <w:p w:rsidR="00CB2C98" w:rsidRPr="007E6E9B" w:rsidRDefault="00CB2C98" w:rsidP="00751DA6">
            <w:pPr>
              <w:pStyle w:val="TableParagraph"/>
              <w:ind w:left="108" w:right="176"/>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219A1">
            <w:pPr>
              <w:pStyle w:val="TableParagraph"/>
              <w:ind w:left="105"/>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219A1">
        <w:trPr>
          <w:trHeight w:hRule="exact" w:val="986"/>
        </w:trPr>
        <w:tc>
          <w:tcPr>
            <w:tcW w:w="2695" w:type="dxa"/>
          </w:tcPr>
          <w:p w:rsidR="00CB2C98" w:rsidRPr="007E6E9B" w:rsidRDefault="00751DA6" w:rsidP="00751DA6">
            <w:pPr>
              <w:pStyle w:val="TableParagraph"/>
              <w:ind w:right="102"/>
              <w:jc w:val="both"/>
              <w:rPr>
                <w:rFonts w:ascii="Times New Roman" w:hAnsi="Times New Roman" w:cs="Times New Roman"/>
                <w:sz w:val="20"/>
                <w:szCs w:val="20"/>
                <w:lang w:val="it-IT"/>
              </w:rPr>
            </w:pPr>
            <w:r>
              <w:rPr>
                <w:rFonts w:ascii="Times New Roman" w:hAnsi="Times New Roman" w:cs="Times New Roman"/>
                <w:sz w:val="20"/>
                <w:szCs w:val="20"/>
                <w:lang w:val="it-IT"/>
              </w:rPr>
              <w:t xml:space="preserve">Pubblicazione Atti </w:t>
            </w:r>
            <w:r w:rsidR="00CB2C98" w:rsidRPr="007E6E9B">
              <w:rPr>
                <w:rFonts w:ascii="Times New Roman" w:hAnsi="Times New Roman" w:cs="Times New Roman"/>
                <w:sz w:val="20"/>
                <w:szCs w:val="20"/>
                <w:lang w:val="it-IT"/>
              </w:rPr>
              <w:t>di concessione Sovvenzioni, contributi, sussidi, vantaggi economici</w:t>
            </w:r>
          </w:p>
        </w:tc>
        <w:tc>
          <w:tcPr>
            <w:tcW w:w="4387" w:type="dxa"/>
          </w:tcPr>
          <w:p w:rsidR="00CB2C98" w:rsidRPr="007E6E9B" w:rsidRDefault="00CB2C98" w:rsidP="00751DA6">
            <w:pPr>
              <w:pStyle w:val="TableParagraph"/>
              <w:ind w:right="97"/>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annuale</w:t>
            </w:r>
          </w:p>
        </w:tc>
        <w:tc>
          <w:tcPr>
            <w:tcW w:w="2417" w:type="dxa"/>
          </w:tcPr>
          <w:p w:rsidR="00CB2C98" w:rsidRPr="007E6E9B" w:rsidRDefault="00CB2C98" w:rsidP="00751DA6">
            <w:pPr>
              <w:pStyle w:val="TableParagraph"/>
              <w:ind w:left="108" w:right="176"/>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219A1">
            <w:pPr>
              <w:pStyle w:val="TableParagraph"/>
              <w:ind w:left="105"/>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219A1">
        <w:trPr>
          <w:trHeight w:hRule="exact" w:val="1231"/>
        </w:trPr>
        <w:tc>
          <w:tcPr>
            <w:tcW w:w="2695" w:type="dxa"/>
          </w:tcPr>
          <w:p w:rsidR="00CB2C98" w:rsidRPr="007E6E9B" w:rsidRDefault="00CB2C98" w:rsidP="00751DA6">
            <w:pPr>
              <w:pStyle w:val="TableParagraph"/>
              <w:ind w:right="100"/>
              <w:jc w:val="both"/>
              <w:rPr>
                <w:rFonts w:ascii="Times New Roman" w:hAnsi="Times New Roman" w:cs="Times New Roman"/>
                <w:sz w:val="20"/>
                <w:szCs w:val="20"/>
                <w:lang w:val="it-IT"/>
              </w:rPr>
            </w:pPr>
            <w:r w:rsidRPr="007E6E9B">
              <w:rPr>
                <w:rFonts w:ascii="Times New Roman" w:hAnsi="Times New Roman" w:cs="Times New Roman"/>
                <w:sz w:val="20"/>
                <w:szCs w:val="20"/>
                <w:lang w:val="it-IT"/>
              </w:rPr>
              <w:t>Pubblicazione Programma annuale e Conto Consuntivo; Piano degli indicatori e risultato di bilancio, indicatore di tempestività dei pagamenti</w:t>
            </w:r>
          </w:p>
        </w:tc>
        <w:tc>
          <w:tcPr>
            <w:tcW w:w="4387" w:type="dxa"/>
          </w:tcPr>
          <w:p w:rsidR="00CB2C98" w:rsidRPr="007E6E9B" w:rsidRDefault="00CB2C98" w:rsidP="00751DA6">
            <w:pPr>
              <w:pStyle w:val="TableParagraph"/>
              <w:ind w:right="97"/>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annuale</w:t>
            </w:r>
          </w:p>
        </w:tc>
        <w:tc>
          <w:tcPr>
            <w:tcW w:w="2417" w:type="dxa"/>
          </w:tcPr>
          <w:p w:rsidR="00CB2C98" w:rsidRPr="007E6E9B" w:rsidRDefault="00CB2C98" w:rsidP="007219A1">
            <w:pPr>
              <w:pStyle w:val="TableParagraph"/>
              <w:ind w:left="105" w:right="173"/>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219A1">
            <w:pPr>
              <w:pStyle w:val="TableParagraph"/>
              <w:ind w:left="105"/>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r w:rsidR="00CB2C98" w:rsidRPr="00027A38" w:rsidTr="007219A1">
        <w:trPr>
          <w:trHeight w:hRule="exact" w:val="744"/>
        </w:trPr>
        <w:tc>
          <w:tcPr>
            <w:tcW w:w="2695" w:type="dxa"/>
          </w:tcPr>
          <w:p w:rsidR="00CB2C98" w:rsidRPr="007E6E9B" w:rsidRDefault="00CB2C98" w:rsidP="00751DA6">
            <w:pPr>
              <w:pStyle w:val="TableParagraph"/>
              <w:tabs>
                <w:tab w:val="left" w:pos="1507"/>
                <w:tab w:val="left" w:pos="2482"/>
              </w:tabs>
              <w:ind w:right="102"/>
              <w:rPr>
                <w:rFonts w:ascii="Times New Roman" w:hAnsi="Times New Roman" w:cs="Times New Roman"/>
                <w:sz w:val="20"/>
                <w:szCs w:val="20"/>
                <w:lang w:val="it-IT"/>
              </w:rPr>
            </w:pPr>
            <w:r w:rsidRPr="007E6E9B">
              <w:rPr>
                <w:rFonts w:ascii="Times New Roman" w:hAnsi="Times New Roman" w:cs="Times New Roman"/>
                <w:sz w:val="20"/>
                <w:szCs w:val="20"/>
                <w:lang w:val="it-IT"/>
              </w:rPr>
              <w:t>Pubblicazione</w:t>
            </w:r>
            <w:r w:rsidRPr="007E6E9B">
              <w:rPr>
                <w:rFonts w:ascii="Times New Roman" w:hAnsi="Times New Roman" w:cs="Times New Roman"/>
                <w:sz w:val="20"/>
                <w:szCs w:val="20"/>
                <w:lang w:val="it-IT"/>
              </w:rPr>
              <w:tab/>
              <w:t>Controlli</w:t>
            </w:r>
            <w:r w:rsidRPr="007E6E9B">
              <w:rPr>
                <w:rFonts w:ascii="Times New Roman" w:hAnsi="Times New Roman" w:cs="Times New Roman"/>
                <w:sz w:val="20"/>
                <w:szCs w:val="20"/>
                <w:lang w:val="it-IT"/>
              </w:rPr>
              <w:tab/>
              <w:t>e rilievi</w:t>
            </w:r>
            <w:r w:rsidR="00751DA6">
              <w:rPr>
                <w:rFonts w:ascii="Times New Roman" w:hAnsi="Times New Roman" w:cs="Times New Roman"/>
                <w:sz w:val="20"/>
                <w:szCs w:val="20"/>
                <w:lang w:val="it-IT"/>
              </w:rPr>
              <w:t xml:space="preserve"> </w:t>
            </w:r>
            <w:r w:rsidRPr="007E6E9B">
              <w:rPr>
                <w:rFonts w:ascii="Times New Roman" w:hAnsi="Times New Roman" w:cs="Times New Roman"/>
                <w:sz w:val="20"/>
                <w:szCs w:val="20"/>
                <w:lang w:val="it-IT"/>
              </w:rPr>
              <w:t>sull’amministrazione</w:t>
            </w:r>
          </w:p>
        </w:tc>
        <w:tc>
          <w:tcPr>
            <w:tcW w:w="4387" w:type="dxa"/>
          </w:tcPr>
          <w:p w:rsidR="00CB2C98" w:rsidRPr="007E6E9B" w:rsidRDefault="00CB2C98" w:rsidP="00751DA6">
            <w:pPr>
              <w:pStyle w:val="TableParagraph"/>
              <w:ind w:right="97"/>
              <w:rPr>
                <w:rFonts w:ascii="Times New Roman" w:hAnsi="Times New Roman" w:cs="Times New Roman"/>
                <w:sz w:val="20"/>
                <w:szCs w:val="20"/>
                <w:lang w:val="it-IT"/>
              </w:rPr>
            </w:pPr>
            <w:r w:rsidRPr="007E6E9B">
              <w:rPr>
                <w:rFonts w:ascii="Times New Roman" w:hAnsi="Times New Roman" w:cs="Times New Roman"/>
                <w:sz w:val="20"/>
                <w:szCs w:val="20"/>
                <w:lang w:val="it-IT"/>
              </w:rPr>
              <w:t>Aggiornamento: annuale</w:t>
            </w:r>
          </w:p>
        </w:tc>
        <w:tc>
          <w:tcPr>
            <w:tcW w:w="2417" w:type="dxa"/>
          </w:tcPr>
          <w:p w:rsidR="00CB2C98" w:rsidRPr="007E6E9B" w:rsidRDefault="00CB2C98" w:rsidP="007219A1">
            <w:pPr>
              <w:pStyle w:val="TableParagraph"/>
              <w:ind w:left="105" w:right="173"/>
              <w:rPr>
                <w:rFonts w:ascii="Times New Roman" w:hAnsi="Times New Roman" w:cs="Times New Roman"/>
                <w:sz w:val="20"/>
                <w:szCs w:val="20"/>
                <w:lang w:val="it-IT"/>
              </w:rPr>
            </w:pPr>
            <w:r w:rsidRPr="007E6E9B">
              <w:rPr>
                <w:rFonts w:ascii="Times New Roman" w:hAnsi="Times New Roman" w:cs="Times New Roman"/>
                <w:sz w:val="20"/>
                <w:szCs w:val="20"/>
                <w:lang w:val="it-IT"/>
              </w:rPr>
              <w:t>Responsabile Trasparenza DSGA</w:t>
            </w:r>
          </w:p>
          <w:p w:rsidR="00CB2C98" w:rsidRPr="007E6E9B" w:rsidRDefault="00CB2C98" w:rsidP="007219A1">
            <w:pPr>
              <w:pStyle w:val="TableParagraph"/>
              <w:ind w:left="105"/>
              <w:rPr>
                <w:rFonts w:ascii="Times New Roman" w:hAnsi="Times New Roman" w:cs="Times New Roman"/>
                <w:sz w:val="20"/>
                <w:szCs w:val="20"/>
                <w:lang w:val="it-IT"/>
              </w:rPr>
            </w:pPr>
            <w:r w:rsidRPr="007E6E9B">
              <w:rPr>
                <w:rFonts w:ascii="Times New Roman" w:hAnsi="Times New Roman" w:cs="Times New Roman"/>
                <w:sz w:val="20"/>
                <w:szCs w:val="20"/>
                <w:lang w:val="it-IT"/>
              </w:rPr>
              <w:t>Referente sito</w:t>
            </w:r>
          </w:p>
        </w:tc>
      </w:tr>
    </w:tbl>
    <w:p w:rsidR="00CB2C98" w:rsidRPr="005513C7" w:rsidRDefault="00CB2C98" w:rsidP="002F5510">
      <w:pPr>
        <w:spacing w:before="240" w:after="240"/>
        <w:ind w:left="113"/>
        <w:rPr>
          <w:rFonts w:ascii="Times New Roman" w:eastAsia="Times New Roman" w:hAnsi="Times New Roman" w:cs="Times New Roman"/>
          <w:b/>
          <w:sz w:val="28"/>
          <w:szCs w:val="28"/>
          <w:lang w:val="it-IT"/>
        </w:rPr>
      </w:pPr>
      <w:r w:rsidRPr="005513C7">
        <w:rPr>
          <w:rFonts w:ascii="Times New Roman" w:eastAsia="Times New Roman" w:hAnsi="Times New Roman" w:cs="Times New Roman"/>
          <w:b/>
          <w:sz w:val="28"/>
          <w:szCs w:val="28"/>
          <w:lang w:val="it-IT"/>
        </w:rPr>
        <w:t>FLUSSI INFORMATIVI CON LE FAMIGLIE</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5"/>
        <w:gridCol w:w="972"/>
        <w:gridCol w:w="560"/>
        <w:gridCol w:w="288"/>
        <w:gridCol w:w="1508"/>
        <w:gridCol w:w="1251"/>
        <w:gridCol w:w="418"/>
        <w:gridCol w:w="626"/>
        <w:gridCol w:w="584"/>
        <w:gridCol w:w="2417"/>
      </w:tblGrid>
      <w:tr w:rsidR="00CB2C98" w:rsidRPr="005513C7" w:rsidTr="002F5E13">
        <w:trPr>
          <w:trHeight w:hRule="exact" w:val="723"/>
        </w:trPr>
        <w:tc>
          <w:tcPr>
            <w:tcW w:w="2695" w:type="dxa"/>
            <w:gridSpan w:val="4"/>
          </w:tcPr>
          <w:p w:rsidR="00CB2C98" w:rsidRPr="002F5E13" w:rsidRDefault="00CB2C98" w:rsidP="002F5E13">
            <w:pPr>
              <w:pStyle w:val="TableParagraph"/>
              <w:ind w:right="100"/>
              <w:rPr>
                <w:rFonts w:ascii="Times New Roman" w:hAnsi="Times New Roman" w:cs="Times New Roman"/>
                <w:b/>
                <w:sz w:val="20"/>
                <w:szCs w:val="20"/>
                <w:lang w:val="it-IT"/>
              </w:rPr>
            </w:pPr>
            <w:r w:rsidRPr="002F5E13">
              <w:rPr>
                <w:rFonts w:ascii="Times New Roman" w:hAnsi="Times New Roman" w:cs="Times New Roman"/>
                <w:b/>
                <w:sz w:val="20"/>
                <w:szCs w:val="20"/>
                <w:lang w:val="it-IT"/>
              </w:rPr>
              <w:t>FATTORI E COMPORTAMENTI PROATTIVI</w:t>
            </w:r>
          </w:p>
        </w:tc>
        <w:tc>
          <w:tcPr>
            <w:tcW w:w="4387" w:type="dxa"/>
            <w:gridSpan w:val="5"/>
          </w:tcPr>
          <w:p w:rsidR="00CB2C98" w:rsidRPr="002F5E13" w:rsidRDefault="00CB2C98" w:rsidP="002F5E13">
            <w:pPr>
              <w:pStyle w:val="TableParagraph"/>
              <w:ind w:right="100"/>
              <w:jc w:val="both"/>
              <w:rPr>
                <w:rFonts w:ascii="Times New Roman" w:hAnsi="Times New Roman" w:cs="Times New Roman"/>
                <w:b/>
                <w:sz w:val="20"/>
                <w:szCs w:val="20"/>
                <w:lang w:val="it-IT"/>
              </w:rPr>
            </w:pPr>
            <w:r w:rsidRPr="002F5E13">
              <w:rPr>
                <w:rFonts w:ascii="Times New Roman" w:hAnsi="Times New Roman" w:cs="Times New Roman"/>
                <w:b/>
                <w:sz w:val="20"/>
                <w:szCs w:val="20"/>
                <w:lang w:val="it-IT"/>
              </w:rPr>
              <w:t>TEMPI</w:t>
            </w:r>
          </w:p>
        </w:tc>
        <w:tc>
          <w:tcPr>
            <w:tcW w:w="2417" w:type="dxa"/>
          </w:tcPr>
          <w:p w:rsidR="00CB2C98" w:rsidRPr="002F5E13" w:rsidRDefault="00CB2C98" w:rsidP="002F5E13">
            <w:pPr>
              <w:pStyle w:val="TableParagraph"/>
              <w:tabs>
                <w:tab w:val="left" w:pos="2125"/>
              </w:tabs>
              <w:spacing w:line="242" w:lineRule="exact"/>
              <w:ind w:left="105" w:right="100"/>
              <w:jc w:val="both"/>
              <w:rPr>
                <w:rFonts w:ascii="Times New Roman" w:hAnsi="Times New Roman" w:cs="Times New Roman"/>
                <w:b/>
                <w:sz w:val="20"/>
                <w:szCs w:val="20"/>
                <w:lang w:val="it-IT"/>
              </w:rPr>
            </w:pPr>
            <w:r w:rsidRPr="002F5E13">
              <w:rPr>
                <w:rFonts w:ascii="Times New Roman" w:hAnsi="Times New Roman" w:cs="Times New Roman"/>
                <w:b/>
                <w:sz w:val="20"/>
                <w:szCs w:val="20"/>
                <w:lang w:val="it-IT"/>
              </w:rPr>
              <w:t>ORGANI</w:t>
            </w:r>
            <w:r w:rsidR="002F5E13">
              <w:rPr>
                <w:rFonts w:ascii="Times New Roman" w:hAnsi="Times New Roman" w:cs="Times New Roman"/>
                <w:b/>
                <w:sz w:val="20"/>
                <w:szCs w:val="20"/>
                <w:lang w:val="it-IT"/>
              </w:rPr>
              <w:t xml:space="preserve"> </w:t>
            </w:r>
            <w:proofErr w:type="spellStart"/>
            <w:r w:rsidRPr="002F5E13">
              <w:rPr>
                <w:rFonts w:ascii="Times New Roman" w:hAnsi="Times New Roman" w:cs="Times New Roman"/>
                <w:b/>
                <w:sz w:val="20"/>
                <w:szCs w:val="20"/>
                <w:lang w:val="it-IT"/>
              </w:rPr>
              <w:t>DI</w:t>
            </w:r>
            <w:proofErr w:type="spellEnd"/>
          </w:p>
          <w:p w:rsidR="00CB2C98" w:rsidRPr="002F5E13" w:rsidRDefault="00CB2C98" w:rsidP="002F5E13">
            <w:pPr>
              <w:pStyle w:val="TableParagraph"/>
              <w:spacing w:line="243" w:lineRule="exact"/>
              <w:ind w:left="105" w:right="100"/>
              <w:jc w:val="both"/>
              <w:rPr>
                <w:rFonts w:ascii="Times New Roman" w:hAnsi="Times New Roman" w:cs="Times New Roman"/>
                <w:b/>
                <w:sz w:val="20"/>
                <w:szCs w:val="20"/>
                <w:lang w:val="it-IT"/>
              </w:rPr>
            </w:pPr>
            <w:r w:rsidRPr="002F5E13">
              <w:rPr>
                <w:rFonts w:ascii="Times New Roman" w:hAnsi="Times New Roman" w:cs="Times New Roman"/>
                <w:b/>
                <w:sz w:val="20"/>
                <w:szCs w:val="20"/>
                <w:lang w:val="it-IT"/>
              </w:rPr>
              <w:t>MONITORAGGIO</w:t>
            </w:r>
          </w:p>
        </w:tc>
      </w:tr>
      <w:tr w:rsidR="00CB2C98" w:rsidRPr="005513C7" w:rsidTr="007219A1">
        <w:trPr>
          <w:trHeight w:hRule="exact" w:val="744"/>
        </w:trPr>
        <w:tc>
          <w:tcPr>
            <w:tcW w:w="2695" w:type="dxa"/>
            <w:gridSpan w:val="4"/>
          </w:tcPr>
          <w:p w:rsidR="00CB2C98" w:rsidRPr="002F5E13" w:rsidRDefault="00CB2C98" w:rsidP="002F5E13">
            <w:pPr>
              <w:pStyle w:val="TableParagraph"/>
              <w:ind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Modalità di rapporto con le famiglie ex art 29 comma 4 del CCNL comparto</w:t>
            </w:r>
            <w:r w:rsidR="002F5E13">
              <w:rPr>
                <w:rFonts w:ascii="Times New Roman" w:hAnsi="Times New Roman" w:cs="Times New Roman"/>
                <w:sz w:val="20"/>
                <w:szCs w:val="20"/>
                <w:lang w:val="it-IT"/>
              </w:rPr>
              <w:t xml:space="preserve"> </w:t>
            </w:r>
            <w:r w:rsidRPr="002F5E13">
              <w:rPr>
                <w:rFonts w:ascii="Times New Roman" w:hAnsi="Times New Roman" w:cs="Times New Roman"/>
                <w:sz w:val="20"/>
                <w:szCs w:val="20"/>
                <w:lang w:val="it-IT"/>
              </w:rPr>
              <w:t>scuola</w:t>
            </w:r>
          </w:p>
        </w:tc>
        <w:tc>
          <w:tcPr>
            <w:tcW w:w="4387" w:type="dxa"/>
            <w:gridSpan w:val="5"/>
          </w:tcPr>
          <w:p w:rsidR="00CB2C98" w:rsidRPr="002F5E13" w:rsidRDefault="00CB2C98" w:rsidP="002F5E13">
            <w:pPr>
              <w:pStyle w:val="TableParagraph"/>
              <w:spacing w:before="121"/>
              <w:ind w:right="100"/>
              <w:rPr>
                <w:rFonts w:ascii="Times New Roman" w:hAnsi="Times New Roman" w:cs="Times New Roman"/>
                <w:sz w:val="20"/>
                <w:szCs w:val="20"/>
                <w:lang w:val="it-IT"/>
              </w:rPr>
            </w:pPr>
            <w:r w:rsidRPr="002F5E13">
              <w:rPr>
                <w:rFonts w:ascii="Times New Roman" w:hAnsi="Times New Roman" w:cs="Times New Roman"/>
                <w:sz w:val="20"/>
                <w:szCs w:val="20"/>
                <w:lang w:val="it-IT"/>
              </w:rPr>
              <w:t>Aggiornamento: Definite annualmente nel piano annuale delle attività</w:t>
            </w:r>
          </w:p>
        </w:tc>
        <w:tc>
          <w:tcPr>
            <w:tcW w:w="2417" w:type="dxa"/>
          </w:tcPr>
          <w:p w:rsidR="00CB2C98" w:rsidRPr="002F5E13" w:rsidRDefault="00CB2C98" w:rsidP="002F5E13">
            <w:pPr>
              <w:pStyle w:val="TableParagraph"/>
              <w:ind w:left="105" w:right="100"/>
              <w:rPr>
                <w:rFonts w:ascii="Times New Roman" w:hAnsi="Times New Roman" w:cs="Times New Roman"/>
                <w:sz w:val="20"/>
                <w:szCs w:val="20"/>
                <w:lang w:val="it-IT"/>
              </w:rPr>
            </w:pPr>
            <w:r w:rsidRPr="002F5E13">
              <w:rPr>
                <w:rFonts w:ascii="Times New Roman" w:hAnsi="Times New Roman" w:cs="Times New Roman"/>
                <w:sz w:val="20"/>
                <w:szCs w:val="20"/>
                <w:lang w:val="it-IT"/>
              </w:rPr>
              <w:t>Responsabile Trasparenza Referente sito</w:t>
            </w:r>
          </w:p>
        </w:tc>
      </w:tr>
      <w:tr w:rsidR="00CB2C98" w:rsidRPr="005513C7" w:rsidTr="007219A1">
        <w:trPr>
          <w:trHeight w:hRule="exact" w:val="742"/>
        </w:trPr>
        <w:tc>
          <w:tcPr>
            <w:tcW w:w="2695" w:type="dxa"/>
            <w:gridSpan w:val="4"/>
          </w:tcPr>
          <w:p w:rsidR="00CB2C98" w:rsidRPr="002F5E13" w:rsidRDefault="00CB2C98" w:rsidP="007219A1">
            <w:pPr>
              <w:pStyle w:val="TableParagraph"/>
              <w:ind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Modalità di ricevimento da parte del DS e Collaboratori del DS</w:t>
            </w:r>
          </w:p>
        </w:tc>
        <w:tc>
          <w:tcPr>
            <w:tcW w:w="4387" w:type="dxa"/>
            <w:gridSpan w:val="5"/>
          </w:tcPr>
          <w:p w:rsidR="00CB2C98" w:rsidRPr="002F5E13" w:rsidRDefault="00CB2C98" w:rsidP="007219A1">
            <w:pPr>
              <w:pStyle w:val="TableParagraph"/>
              <w:spacing w:before="121"/>
              <w:ind w:right="97"/>
              <w:rPr>
                <w:rFonts w:ascii="Times New Roman" w:hAnsi="Times New Roman" w:cs="Times New Roman"/>
                <w:sz w:val="20"/>
                <w:szCs w:val="20"/>
                <w:lang w:val="it-IT"/>
              </w:rPr>
            </w:pPr>
            <w:r w:rsidRPr="002F5E13">
              <w:rPr>
                <w:rFonts w:ascii="Times New Roman" w:hAnsi="Times New Roman" w:cs="Times New Roman"/>
                <w:sz w:val="20"/>
                <w:szCs w:val="20"/>
                <w:lang w:val="it-IT"/>
              </w:rPr>
              <w:t xml:space="preserve">Aggiornamento: </w:t>
            </w:r>
            <w:r w:rsidR="002F5E13">
              <w:rPr>
                <w:rFonts w:ascii="Times New Roman" w:hAnsi="Times New Roman" w:cs="Times New Roman"/>
                <w:sz w:val="20"/>
                <w:szCs w:val="20"/>
                <w:lang w:val="it-IT"/>
              </w:rPr>
              <w:t xml:space="preserve"> </w:t>
            </w:r>
            <w:r w:rsidRPr="002F5E13">
              <w:rPr>
                <w:rFonts w:ascii="Times New Roman" w:hAnsi="Times New Roman" w:cs="Times New Roman"/>
                <w:sz w:val="20"/>
                <w:szCs w:val="20"/>
                <w:lang w:val="it-IT"/>
              </w:rPr>
              <w:t>Definite annualmente nel piano annuale delle attività</w:t>
            </w:r>
          </w:p>
        </w:tc>
        <w:tc>
          <w:tcPr>
            <w:tcW w:w="2417" w:type="dxa"/>
          </w:tcPr>
          <w:p w:rsidR="00CB2C98" w:rsidRPr="002F5E13" w:rsidRDefault="00CB2C98" w:rsidP="002F5E13">
            <w:pPr>
              <w:pStyle w:val="TableParagraph"/>
              <w:ind w:left="105" w:right="173"/>
              <w:rPr>
                <w:rFonts w:ascii="Times New Roman" w:hAnsi="Times New Roman" w:cs="Times New Roman"/>
                <w:sz w:val="20"/>
                <w:szCs w:val="20"/>
                <w:lang w:val="it-IT"/>
              </w:rPr>
            </w:pPr>
            <w:r w:rsidRPr="002F5E13">
              <w:rPr>
                <w:rFonts w:ascii="Times New Roman" w:hAnsi="Times New Roman" w:cs="Times New Roman"/>
                <w:sz w:val="20"/>
                <w:szCs w:val="20"/>
                <w:lang w:val="it-IT"/>
              </w:rPr>
              <w:t>Responsabile Trasparenza Referente sito</w:t>
            </w:r>
          </w:p>
        </w:tc>
      </w:tr>
      <w:tr w:rsidR="00CB2C98" w:rsidRPr="005513C7" w:rsidTr="007219A1">
        <w:trPr>
          <w:trHeight w:hRule="exact" w:val="499"/>
        </w:trPr>
        <w:tc>
          <w:tcPr>
            <w:tcW w:w="2695" w:type="dxa"/>
            <w:gridSpan w:val="4"/>
          </w:tcPr>
          <w:p w:rsidR="00CB2C98" w:rsidRPr="002F5E13" w:rsidRDefault="00CB2C98" w:rsidP="002F5E13">
            <w:pPr>
              <w:pStyle w:val="TableParagraph"/>
              <w:ind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Orari di accesso agli Uffici</w:t>
            </w:r>
          </w:p>
        </w:tc>
        <w:tc>
          <w:tcPr>
            <w:tcW w:w="4387" w:type="dxa"/>
            <w:gridSpan w:val="5"/>
          </w:tcPr>
          <w:p w:rsidR="00CB2C98" w:rsidRPr="002F5E13" w:rsidRDefault="00CB2C98" w:rsidP="002F5E13">
            <w:pPr>
              <w:pStyle w:val="TableParagraph"/>
              <w:ind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Aggiornamento: Definiti annualmente nel piano annuale delle attività</w:t>
            </w:r>
          </w:p>
        </w:tc>
        <w:tc>
          <w:tcPr>
            <w:tcW w:w="2417" w:type="dxa"/>
          </w:tcPr>
          <w:p w:rsidR="00CB2C98" w:rsidRPr="002F5E13" w:rsidRDefault="00CB2C98" w:rsidP="002F5E13">
            <w:pPr>
              <w:pStyle w:val="TableParagraph"/>
              <w:ind w:left="105"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Responsabile Trasparenza DSGA</w:t>
            </w:r>
          </w:p>
        </w:tc>
      </w:tr>
      <w:tr w:rsidR="00CB2C98" w:rsidRPr="005513C7" w:rsidTr="007219A1">
        <w:trPr>
          <w:trHeight w:hRule="exact" w:val="254"/>
        </w:trPr>
        <w:tc>
          <w:tcPr>
            <w:tcW w:w="2695" w:type="dxa"/>
            <w:gridSpan w:val="4"/>
          </w:tcPr>
          <w:p w:rsidR="00CB2C98" w:rsidRPr="002F5E13" w:rsidRDefault="00CB2C98" w:rsidP="002F5E13">
            <w:pPr>
              <w:pStyle w:val="TableParagraph"/>
              <w:ind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Registro elettronico</w:t>
            </w:r>
          </w:p>
        </w:tc>
        <w:tc>
          <w:tcPr>
            <w:tcW w:w="4387" w:type="dxa"/>
            <w:gridSpan w:val="5"/>
          </w:tcPr>
          <w:p w:rsidR="00CB2C98" w:rsidRPr="002F5E13" w:rsidRDefault="00CB2C98" w:rsidP="002F5E13">
            <w:pPr>
              <w:pStyle w:val="TableParagraph"/>
              <w:ind w:left="104"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Aggiornamento: giornaliero</w:t>
            </w:r>
          </w:p>
        </w:tc>
        <w:tc>
          <w:tcPr>
            <w:tcW w:w="2417" w:type="dxa"/>
          </w:tcPr>
          <w:p w:rsidR="00CB2C98" w:rsidRPr="002F5E13" w:rsidRDefault="00CB2C98" w:rsidP="002F5E13">
            <w:pPr>
              <w:pStyle w:val="TableParagraph"/>
              <w:ind w:left="109"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Responsabile Trasparenza</w:t>
            </w:r>
          </w:p>
        </w:tc>
      </w:tr>
      <w:tr w:rsidR="00CB2C98" w:rsidRPr="005513C7" w:rsidTr="002F5E13">
        <w:trPr>
          <w:trHeight w:hRule="exact" w:val="755"/>
        </w:trPr>
        <w:tc>
          <w:tcPr>
            <w:tcW w:w="875" w:type="dxa"/>
            <w:tcBorders>
              <w:right w:val="nil"/>
            </w:tcBorders>
          </w:tcPr>
          <w:p w:rsidR="00CB2C98" w:rsidRPr="002F5E13" w:rsidRDefault="00CB2C98" w:rsidP="002F5E13">
            <w:pPr>
              <w:pStyle w:val="TableParagraph"/>
              <w:ind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Incontri genitori</w:t>
            </w:r>
          </w:p>
        </w:tc>
        <w:tc>
          <w:tcPr>
            <w:tcW w:w="972" w:type="dxa"/>
            <w:tcBorders>
              <w:left w:val="nil"/>
              <w:right w:val="nil"/>
            </w:tcBorders>
          </w:tcPr>
          <w:p w:rsidR="00CB2C98" w:rsidRPr="002F5E13" w:rsidRDefault="00CB2C98" w:rsidP="002F5E13">
            <w:pPr>
              <w:pStyle w:val="TableParagraph"/>
              <w:ind w:left="133"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periodici</w:t>
            </w:r>
          </w:p>
        </w:tc>
        <w:tc>
          <w:tcPr>
            <w:tcW w:w="560" w:type="dxa"/>
            <w:tcBorders>
              <w:left w:val="nil"/>
              <w:right w:val="nil"/>
            </w:tcBorders>
          </w:tcPr>
          <w:p w:rsidR="00CB2C98" w:rsidRPr="002F5E13" w:rsidRDefault="00CB2C98" w:rsidP="002F5E13">
            <w:pPr>
              <w:pStyle w:val="TableParagraph"/>
              <w:ind w:left="133"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con</w:t>
            </w:r>
          </w:p>
        </w:tc>
        <w:tc>
          <w:tcPr>
            <w:tcW w:w="288" w:type="dxa"/>
            <w:tcBorders>
              <w:left w:val="nil"/>
            </w:tcBorders>
          </w:tcPr>
          <w:p w:rsidR="00CB2C98" w:rsidRPr="002F5E13" w:rsidRDefault="00CB2C98" w:rsidP="002F5E13">
            <w:pPr>
              <w:pStyle w:val="TableParagraph"/>
              <w:ind w:left="27"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i</w:t>
            </w:r>
          </w:p>
        </w:tc>
        <w:tc>
          <w:tcPr>
            <w:tcW w:w="1508" w:type="dxa"/>
            <w:tcBorders>
              <w:right w:val="nil"/>
            </w:tcBorders>
          </w:tcPr>
          <w:p w:rsidR="00CB2C98" w:rsidRPr="002F5E13" w:rsidRDefault="002F0F10" w:rsidP="002F5E13">
            <w:pPr>
              <w:pStyle w:val="TableParagraph"/>
              <w:ind w:right="100"/>
              <w:jc w:val="both"/>
              <w:rPr>
                <w:rFonts w:ascii="Times New Roman" w:hAnsi="Times New Roman" w:cs="Times New Roman"/>
                <w:sz w:val="20"/>
                <w:szCs w:val="20"/>
                <w:lang w:val="it-IT"/>
              </w:rPr>
            </w:pPr>
            <w:r>
              <w:rPr>
                <w:rFonts w:ascii="Times New Roman" w:hAnsi="Times New Roman" w:cs="Times New Roman"/>
                <w:sz w:val="20"/>
                <w:szCs w:val="20"/>
                <w:lang w:val="it-IT"/>
              </w:rPr>
              <w:t>Aggiornamento</w:t>
            </w:r>
            <w:r w:rsidR="00CB2C98" w:rsidRPr="002F5E13">
              <w:rPr>
                <w:rFonts w:ascii="Times New Roman" w:hAnsi="Times New Roman" w:cs="Times New Roman"/>
                <w:sz w:val="20"/>
                <w:szCs w:val="20"/>
                <w:lang w:val="it-IT"/>
              </w:rPr>
              <w:t xml:space="preserve"> attività</w:t>
            </w:r>
          </w:p>
        </w:tc>
        <w:tc>
          <w:tcPr>
            <w:tcW w:w="1251" w:type="dxa"/>
            <w:tcBorders>
              <w:left w:val="nil"/>
              <w:right w:val="nil"/>
            </w:tcBorders>
          </w:tcPr>
          <w:p w:rsidR="00CB2C98" w:rsidRPr="002F5E13" w:rsidRDefault="002F0F10" w:rsidP="002F0F10">
            <w:pPr>
              <w:pStyle w:val="TableParagraph"/>
              <w:ind w:left="0" w:right="100"/>
              <w:jc w:val="both"/>
              <w:rPr>
                <w:rFonts w:ascii="Times New Roman" w:hAnsi="Times New Roman" w:cs="Times New Roman"/>
                <w:sz w:val="20"/>
                <w:szCs w:val="20"/>
                <w:lang w:val="it-IT"/>
              </w:rPr>
            </w:pPr>
            <w:r>
              <w:rPr>
                <w:rFonts w:ascii="Times New Roman" w:hAnsi="Times New Roman" w:cs="Times New Roman"/>
                <w:sz w:val="20"/>
                <w:szCs w:val="20"/>
                <w:lang w:val="it-IT"/>
              </w:rPr>
              <w:t xml:space="preserve">: </w:t>
            </w:r>
            <w:r w:rsidR="00CB2C98" w:rsidRPr="002F5E13">
              <w:rPr>
                <w:rFonts w:ascii="Times New Roman" w:hAnsi="Times New Roman" w:cs="Times New Roman"/>
                <w:sz w:val="20"/>
                <w:szCs w:val="20"/>
                <w:lang w:val="it-IT"/>
              </w:rPr>
              <w:t>annualmente</w:t>
            </w:r>
          </w:p>
        </w:tc>
        <w:tc>
          <w:tcPr>
            <w:tcW w:w="418" w:type="dxa"/>
            <w:tcBorders>
              <w:left w:val="nil"/>
              <w:right w:val="nil"/>
            </w:tcBorders>
          </w:tcPr>
          <w:p w:rsidR="00CB2C98" w:rsidRPr="002F5E13" w:rsidRDefault="00CB2C98" w:rsidP="002F5E13">
            <w:pPr>
              <w:pStyle w:val="TableParagraph"/>
              <w:ind w:left="0"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nel</w:t>
            </w:r>
          </w:p>
        </w:tc>
        <w:tc>
          <w:tcPr>
            <w:tcW w:w="626" w:type="dxa"/>
            <w:tcBorders>
              <w:left w:val="nil"/>
              <w:right w:val="nil"/>
            </w:tcBorders>
          </w:tcPr>
          <w:p w:rsidR="00CB2C98" w:rsidRPr="002F5E13" w:rsidRDefault="00CB2C98" w:rsidP="002F0F10">
            <w:pPr>
              <w:pStyle w:val="TableParagraph"/>
              <w:ind w:left="0"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pian</w:t>
            </w:r>
            <w:r w:rsidR="002F0F10">
              <w:rPr>
                <w:rFonts w:ascii="Times New Roman" w:hAnsi="Times New Roman" w:cs="Times New Roman"/>
                <w:sz w:val="20"/>
                <w:szCs w:val="20"/>
                <w:lang w:val="it-IT"/>
              </w:rPr>
              <w:t>o</w:t>
            </w:r>
          </w:p>
        </w:tc>
        <w:tc>
          <w:tcPr>
            <w:tcW w:w="584" w:type="dxa"/>
            <w:tcBorders>
              <w:left w:val="nil"/>
            </w:tcBorders>
          </w:tcPr>
          <w:p w:rsidR="00CB2C98" w:rsidRPr="002F5E13" w:rsidRDefault="00CB2C98" w:rsidP="002F0F10">
            <w:pPr>
              <w:pStyle w:val="TableParagraph"/>
              <w:ind w:left="0"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delle</w:t>
            </w:r>
          </w:p>
        </w:tc>
        <w:tc>
          <w:tcPr>
            <w:tcW w:w="2417" w:type="dxa"/>
          </w:tcPr>
          <w:p w:rsidR="00CB2C98" w:rsidRPr="002F5E13" w:rsidRDefault="00CB2C98" w:rsidP="002F5E13">
            <w:pPr>
              <w:pStyle w:val="TableParagraph"/>
              <w:ind w:left="105"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Responsabile Trasparenza Collegio Docenti</w:t>
            </w:r>
          </w:p>
        </w:tc>
      </w:tr>
    </w:tbl>
    <w:p w:rsidR="00CB2C98" w:rsidRPr="005513C7" w:rsidRDefault="00CB2C98" w:rsidP="002F5510">
      <w:pPr>
        <w:spacing w:before="240" w:after="240"/>
        <w:ind w:left="159" w:right="62"/>
        <w:rPr>
          <w:rFonts w:ascii="Times New Roman" w:eastAsia="Times New Roman" w:hAnsi="Times New Roman" w:cs="Times New Roman"/>
          <w:b/>
          <w:sz w:val="28"/>
          <w:szCs w:val="28"/>
          <w:lang w:val="it-IT"/>
        </w:rPr>
      </w:pPr>
      <w:r w:rsidRPr="005513C7">
        <w:rPr>
          <w:rFonts w:ascii="Times New Roman" w:eastAsia="Times New Roman" w:hAnsi="Times New Roman" w:cs="Times New Roman"/>
          <w:b/>
          <w:sz w:val="28"/>
          <w:szCs w:val="28"/>
          <w:lang w:val="it-IT"/>
        </w:rPr>
        <w:t>FLUSSI DELLA TRASPARENZA EX D. LGS. 196/2003</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95"/>
        <w:gridCol w:w="4387"/>
        <w:gridCol w:w="2417"/>
      </w:tblGrid>
      <w:tr w:rsidR="00CB2C98" w:rsidRPr="005513C7" w:rsidTr="007219A1">
        <w:trPr>
          <w:trHeight w:hRule="exact" w:val="499"/>
        </w:trPr>
        <w:tc>
          <w:tcPr>
            <w:tcW w:w="2695" w:type="dxa"/>
          </w:tcPr>
          <w:p w:rsidR="00CB2C98" w:rsidRPr="00C02229" w:rsidRDefault="00CB2C98" w:rsidP="00C02229">
            <w:pPr>
              <w:pStyle w:val="TableParagraph"/>
              <w:rPr>
                <w:rFonts w:ascii="Times New Roman" w:hAnsi="Times New Roman" w:cs="Times New Roman"/>
                <w:b/>
                <w:sz w:val="20"/>
                <w:szCs w:val="20"/>
                <w:lang w:val="it-IT"/>
              </w:rPr>
            </w:pPr>
            <w:r w:rsidRPr="00C02229">
              <w:rPr>
                <w:rFonts w:ascii="Times New Roman" w:hAnsi="Times New Roman" w:cs="Times New Roman"/>
                <w:b/>
                <w:sz w:val="20"/>
                <w:szCs w:val="20"/>
                <w:lang w:val="it-IT"/>
              </w:rPr>
              <w:t>FATTORI E COMPORTAMENTI PROATTIVI</w:t>
            </w:r>
          </w:p>
        </w:tc>
        <w:tc>
          <w:tcPr>
            <w:tcW w:w="4387" w:type="dxa"/>
          </w:tcPr>
          <w:p w:rsidR="00CB2C98" w:rsidRPr="00C02229" w:rsidRDefault="00CB2C98" w:rsidP="00C02229">
            <w:pPr>
              <w:pStyle w:val="TableParagraph"/>
              <w:ind w:right="97"/>
              <w:rPr>
                <w:rFonts w:ascii="Times New Roman" w:hAnsi="Times New Roman" w:cs="Times New Roman"/>
                <w:b/>
                <w:sz w:val="20"/>
                <w:szCs w:val="20"/>
                <w:lang w:val="it-IT"/>
              </w:rPr>
            </w:pPr>
            <w:r w:rsidRPr="00C02229">
              <w:rPr>
                <w:rFonts w:ascii="Times New Roman" w:hAnsi="Times New Roman" w:cs="Times New Roman"/>
                <w:b/>
                <w:sz w:val="20"/>
                <w:szCs w:val="20"/>
                <w:lang w:val="it-IT"/>
              </w:rPr>
              <w:t>TEMPI</w:t>
            </w:r>
          </w:p>
        </w:tc>
        <w:tc>
          <w:tcPr>
            <w:tcW w:w="2417" w:type="dxa"/>
          </w:tcPr>
          <w:p w:rsidR="00CB2C98" w:rsidRPr="00C02229" w:rsidRDefault="00CB2C98" w:rsidP="00C02229">
            <w:pPr>
              <w:pStyle w:val="TableParagraph"/>
              <w:tabs>
                <w:tab w:val="left" w:pos="2125"/>
              </w:tabs>
              <w:spacing w:line="243" w:lineRule="exact"/>
              <w:ind w:left="105"/>
              <w:rPr>
                <w:rFonts w:ascii="Times New Roman" w:hAnsi="Times New Roman" w:cs="Times New Roman"/>
                <w:b/>
                <w:sz w:val="20"/>
                <w:szCs w:val="20"/>
                <w:lang w:val="it-IT"/>
              </w:rPr>
            </w:pPr>
            <w:r w:rsidRPr="00C02229">
              <w:rPr>
                <w:rFonts w:ascii="Times New Roman" w:hAnsi="Times New Roman" w:cs="Times New Roman"/>
                <w:b/>
                <w:sz w:val="20"/>
                <w:szCs w:val="20"/>
                <w:lang w:val="it-IT"/>
              </w:rPr>
              <w:t>ORGANI</w:t>
            </w:r>
            <w:r w:rsidR="00C02229">
              <w:rPr>
                <w:rFonts w:ascii="Times New Roman" w:hAnsi="Times New Roman" w:cs="Times New Roman"/>
                <w:sz w:val="20"/>
                <w:szCs w:val="20"/>
                <w:lang w:val="it-IT"/>
              </w:rPr>
              <w:t xml:space="preserve"> </w:t>
            </w:r>
            <w:proofErr w:type="spellStart"/>
            <w:r w:rsidRPr="00C02229">
              <w:rPr>
                <w:rFonts w:ascii="Times New Roman" w:hAnsi="Times New Roman" w:cs="Times New Roman"/>
                <w:b/>
                <w:sz w:val="20"/>
                <w:szCs w:val="20"/>
                <w:lang w:val="it-IT"/>
              </w:rPr>
              <w:t>DI</w:t>
            </w:r>
            <w:proofErr w:type="spellEnd"/>
          </w:p>
          <w:p w:rsidR="00CB2C98" w:rsidRPr="00C02229" w:rsidRDefault="00CB2C98" w:rsidP="00C02229">
            <w:pPr>
              <w:pStyle w:val="TableParagraph"/>
              <w:ind w:left="105"/>
              <w:rPr>
                <w:rFonts w:ascii="Times New Roman" w:hAnsi="Times New Roman" w:cs="Times New Roman"/>
                <w:b/>
                <w:sz w:val="20"/>
                <w:szCs w:val="20"/>
                <w:lang w:val="it-IT"/>
              </w:rPr>
            </w:pPr>
            <w:r w:rsidRPr="00C02229">
              <w:rPr>
                <w:rFonts w:ascii="Times New Roman" w:hAnsi="Times New Roman" w:cs="Times New Roman"/>
                <w:b/>
                <w:sz w:val="20"/>
                <w:szCs w:val="20"/>
                <w:lang w:val="it-IT"/>
              </w:rPr>
              <w:t>MONITORAGGIO</w:t>
            </w:r>
          </w:p>
        </w:tc>
      </w:tr>
      <w:tr w:rsidR="00CB2C98" w:rsidRPr="00027A38" w:rsidTr="007219A1">
        <w:trPr>
          <w:trHeight w:hRule="exact" w:val="1231"/>
        </w:trPr>
        <w:tc>
          <w:tcPr>
            <w:tcW w:w="2695" w:type="dxa"/>
          </w:tcPr>
          <w:p w:rsidR="00CB2C98" w:rsidRPr="002F5E13" w:rsidRDefault="00CB2C98" w:rsidP="00C02229">
            <w:pPr>
              <w:pStyle w:val="TableParagraph"/>
              <w:ind w:right="100"/>
              <w:rPr>
                <w:rFonts w:ascii="Times New Roman" w:hAnsi="Times New Roman" w:cs="Times New Roman"/>
                <w:sz w:val="20"/>
                <w:szCs w:val="20"/>
                <w:lang w:val="it-IT"/>
              </w:rPr>
            </w:pPr>
            <w:r w:rsidRPr="002F5E13">
              <w:rPr>
                <w:rFonts w:ascii="Times New Roman" w:hAnsi="Times New Roman" w:cs="Times New Roman"/>
                <w:sz w:val="20"/>
                <w:szCs w:val="20"/>
                <w:lang w:val="it-IT"/>
              </w:rPr>
              <w:t>Pubblicazione delle nomine dei responsabili del trattamento dei dati personali e sensibili per gli studenti e le famiglie</w:t>
            </w:r>
          </w:p>
        </w:tc>
        <w:tc>
          <w:tcPr>
            <w:tcW w:w="4387" w:type="dxa"/>
          </w:tcPr>
          <w:p w:rsidR="00CB2C98" w:rsidRPr="002F5E13" w:rsidRDefault="00CB2C98" w:rsidP="00C02229">
            <w:pPr>
              <w:pStyle w:val="TableParagraph"/>
              <w:ind w:right="100"/>
              <w:rPr>
                <w:rFonts w:ascii="Times New Roman" w:hAnsi="Times New Roman" w:cs="Times New Roman"/>
                <w:sz w:val="20"/>
                <w:szCs w:val="20"/>
                <w:lang w:val="it-IT"/>
              </w:rPr>
            </w:pPr>
            <w:r w:rsidRPr="002F5E13">
              <w:rPr>
                <w:rFonts w:ascii="Times New Roman" w:hAnsi="Times New Roman" w:cs="Times New Roman"/>
                <w:sz w:val="20"/>
                <w:szCs w:val="20"/>
                <w:lang w:val="it-IT"/>
              </w:rPr>
              <w:t>Aggiornamento: Annuale</w:t>
            </w:r>
          </w:p>
        </w:tc>
        <w:tc>
          <w:tcPr>
            <w:tcW w:w="2417" w:type="dxa"/>
          </w:tcPr>
          <w:p w:rsidR="00CB2C98" w:rsidRPr="002F5E13" w:rsidRDefault="00CB2C98" w:rsidP="00C02229">
            <w:pPr>
              <w:pStyle w:val="TableParagraph"/>
              <w:ind w:left="105" w:right="100"/>
              <w:rPr>
                <w:rFonts w:ascii="Times New Roman" w:hAnsi="Times New Roman" w:cs="Times New Roman"/>
                <w:sz w:val="20"/>
                <w:szCs w:val="20"/>
                <w:lang w:val="it-IT"/>
              </w:rPr>
            </w:pPr>
            <w:r w:rsidRPr="002F5E13">
              <w:rPr>
                <w:rFonts w:ascii="Times New Roman" w:hAnsi="Times New Roman" w:cs="Times New Roman"/>
                <w:sz w:val="20"/>
                <w:szCs w:val="20"/>
                <w:lang w:val="it-IT"/>
              </w:rPr>
              <w:t>Responsabile Trasparenza DSGA</w:t>
            </w:r>
          </w:p>
          <w:p w:rsidR="00CB2C98" w:rsidRPr="002F5E13" w:rsidRDefault="00CB2C98" w:rsidP="00C02229">
            <w:pPr>
              <w:pStyle w:val="TableParagraph"/>
              <w:ind w:left="105" w:right="100"/>
              <w:rPr>
                <w:rFonts w:ascii="Times New Roman" w:hAnsi="Times New Roman" w:cs="Times New Roman"/>
                <w:sz w:val="20"/>
                <w:szCs w:val="20"/>
                <w:lang w:val="it-IT"/>
              </w:rPr>
            </w:pPr>
            <w:r w:rsidRPr="002F5E13">
              <w:rPr>
                <w:rFonts w:ascii="Times New Roman" w:hAnsi="Times New Roman" w:cs="Times New Roman"/>
                <w:sz w:val="20"/>
                <w:szCs w:val="20"/>
                <w:lang w:val="it-IT"/>
              </w:rPr>
              <w:t>Referente sito</w:t>
            </w:r>
          </w:p>
        </w:tc>
      </w:tr>
      <w:tr w:rsidR="00CB2C98" w:rsidRPr="00027A38" w:rsidTr="007219A1">
        <w:trPr>
          <w:trHeight w:hRule="exact" w:val="1229"/>
        </w:trPr>
        <w:tc>
          <w:tcPr>
            <w:tcW w:w="2695" w:type="dxa"/>
          </w:tcPr>
          <w:p w:rsidR="00CB2C98" w:rsidRPr="002F5E13" w:rsidRDefault="00CB2C98" w:rsidP="00C02229">
            <w:pPr>
              <w:pStyle w:val="TableParagraph"/>
              <w:ind w:right="100"/>
              <w:rPr>
                <w:rFonts w:ascii="Times New Roman" w:hAnsi="Times New Roman" w:cs="Times New Roman"/>
                <w:sz w:val="20"/>
                <w:szCs w:val="20"/>
                <w:lang w:val="it-IT"/>
              </w:rPr>
            </w:pPr>
            <w:r w:rsidRPr="002F5E13">
              <w:rPr>
                <w:rFonts w:ascii="Times New Roman" w:hAnsi="Times New Roman" w:cs="Times New Roman"/>
                <w:sz w:val="20"/>
                <w:szCs w:val="20"/>
                <w:lang w:val="it-IT"/>
              </w:rPr>
              <w:lastRenderedPageBreak/>
              <w:t>Pubblicazion</w:t>
            </w:r>
            <w:r w:rsidR="00C02229">
              <w:rPr>
                <w:rFonts w:ascii="Times New Roman" w:hAnsi="Times New Roman" w:cs="Times New Roman"/>
                <w:sz w:val="20"/>
                <w:szCs w:val="20"/>
                <w:lang w:val="it-IT"/>
              </w:rPr>
              <w:t>e delle nomine degli</w:t>
            </w:r>
            <w:r w:rsidR="00C02229">
              <w:rPr>
                <w:rFonts w:ascii="Times New Roman" w:hAnsi="Times New Roman" w:cs="Times New Roman"/>
                <w:sz w:val="20"/>
                <w:szCs w:val="20"/>
                <w:lang w:val="it-IT"/>
              </w:rPr>
              <w:tab/>
              <w:t xml:space="preserve">incaricati </w:t>
            </w:r>
            <w:r w:rsidRPr="002F5E13">
              <w:rPr>
                <w:rFonts w:ascii="Times New Roman" w:hAnsi="Times New Roman" w:cs="Times New Roman"/>
                <w:sz w:val="20"/>
                <w:szCs w:val="20"/>
                <w:lang w:val="it-IT"/>
              </w:rPr>
              <w:t>del trattamento dei dati personali e sensibili per il personale docente e</w:t>
            </w:r>
            <w:r w:rsidR="00C02229">
              <w:rPr>
                <w:rFonts w:ascii="Times New Roman" w:hAnsi="Times New Roman" w:cs="Times New Roman"/>
                <w:sz w:val="20"/>
                <w:szCs w:val="20"/>
                <w:lang w:val="it-IT"/>
              </w:rPr>
              <w:t xml:space="preserve"> </w:t>
            </w:r>
            <w:r w:rsidRPr="002F5E13">
              <w:rPr>
                <w:rFonts w:ascii="Times New Roman" w:hAnsi="Times New Roman" w:cs="Times New Roman"/>
                <w:sz w:val="20"/>
                <w:szCs w:val="20"/>
                <w:lang w:val="it-IT"/>
              </w:rPr>
              <w:t>amministrativo</w:t>
            </w:r>
          </w:p>
        </w:tc>
        <w:tc>
          <w:tcPr>
            <w:tcW w:w="4387" w:type="dxa"/>
          </w:tcPr>
          <w:p w:rsidR="00CB2C98" w:rsidRPr="002F5E13" w:rsidRDefault="00CB2C98" w:rsidP="00C02229">
            <w:pPr>
              <w:pStyle w:val="TableParagraph"/>
              <w:ind w:right="100"/>
              <w:rPr>
                <w:rFonts w:ascii="Times New Roman" w:hAnsi="Times New Roman" w:cs="Times New Roman"/>
                <w:sz w:val="20"/>
                <w:szCs w:val="20"/>
                <w:lang w:val="it-IT"/>
              </w:rPr>
            </w:pPr>
            <w:r w:rsidRPr="002F5E13">
              <w:rPr>
                <w:rFonts w:ascii="Times New Roman" w:hAnsi="Times New Roman" w:cs="Times New Roman"/>
                <w:sz w:val="20"/>
                <w:szCs w:val="20"/>
                <w:lang w:val="it-IT"/>
              </w:rPr>
              <w:t>Aggiornamento: annuale per quanto riguarda il personale di nuova nomina</w:t>
            </w:r>
          </w:p>
        </w:tc>
        <w:tc>
          <w:tcPr>
            <w:tcW w:w="2417" w:type="dxa"/>
          </w:tcPr>
          <w:p w:rsidR="00CB2C98" w:rsidRPr="002F5E13" w:rsidRDefault="00CB2C98" w:rsidP="00C02229">
            <w:pPr>
              <w:pStyle w:val="TableParagraph"/>
              <w:ind w:left="105" w:right="100"/>
              <w:rPr>
                <w:rFonts w:ascii="Times New Roman" w:hAnsi="Times New Roman" w:cs="Times New Roman"/>
                <w:sz w:val="20"/>
                <w:szCs w:val="20"/>
                <w:lang w:val="it-IT"/>
              </w:rPr>
            </w:pPr>
            <w:r w:rsidRPr="002F5E13">
              <w:rPr>
                <w:rFonts w:ascii="Times New Roman" w:hAnsi="Times New Roman" w:cs="Times New Roman"/>
                <w:sz w:val="20"/>
                <w:szCs w:val="20"/>
                <w:lang w:val="it-IT"/>
              </w:rPr>
              <w:t>Responsabile Trasparenza DSGA</w:t>
            </w:r>
          </w:p>
          <w:p w:rsidR="00CB2C98" w:rsidRPr="002F5E13" w:rsidRDefault="00CB2C98" w:rsidP="00C02229">
            <w:pPr>
              <w:pStyle w:val="TableParagraph"/>
              <w:ind w:left="105" w:right="100"/>
              <w:rPr>
                <w:rFonts w:ascii="Times New Roman" w:hAnsi="Times New Roman" w:cs="Times New Roman"/>
                <w:sz w:val="20"/>
                <w:szCs w:val="20"/>
                <w:lang w:val="it-IT"/>
              </w:rPr>
            </w:pPr>
            <w:r w:rsidRPr="002F5E13">
              <w:rPr>
                <w:rFonts w:ascii="Times New Roman" w:hAnsi="Times New Roman" w:cs="Times New Roman"/>
                <w:sz w:val="20"/>
                <w:szCs w:val="20"/>
                <w:lang w:val="it-IT"/>
              </w:rPr>
              <w:t>Referente sito</w:t>
            </w:r>
          </w:p>
        </w:tc>
      </w:tr>
      <w:tr w:rsidR="00CB2C98" w:rsidRPr="005513C7" w:rsidTr="007219A1">
        <w:trPr>
          <w:trHeight w:hRule="exact" w:val="499"/>
        </w:trPr>
        <w:tc>
          <w:tcPr>
            <w:tcW w:w="2695" w:type="dxa"/>
          </w:tcPr>
          <w:p w:rsidR="00CB2C98" w:rsidRPr="002F5E13" w:rsidRDefault="00CB2C98" w:rsidP="00C02229">
            <w:pPr>
              <w:pStyle w:val="TableParagraph"/>
              <w:ind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Pubblicazione</w:t>
            </w:r>
            <w:r w:rsidRPr="002F5E13">
              <w:rPr>
                <w:rFonts w:ascii="Times New Roman" w:hAnsi="Times New Roman" w:cs="Times New Roman"/>
                <w:sz w:val="20"/>
                <w:szCs w:val="20"/>
                <w:lang w:val="it-IT"/>
              </w:rPr>
              <w:tab/>
              <w:t>della informativa sulla</w:t>
            </w:r>
            <w:r w:rsidR="00C02229">
              <w:rPr>
                <w:rFonts w:ascii="Times New Roman" w:hAnsi="Times New Roman" w:cs="Times New Roman"/>
                <w:sz w:val="20"/>
                <w:szCs w:val="20"/>
                <w:lang w:val="it-IT"/>
              </w:rPr>
              <w:t xml:space="preserve"> </w:t>
            </w:r>
            <w:r w:rsidRPr="002F5E13">
              <w:rPr>
                <w:rFonts w:ascii="Times New Roman" w:hAnsi="Times New Roman" w:cs="Times New Roman"/>
                <w:sz w:val="20"/>
                <w:szCs w:val="20"/>
                <w:lang w:val="it-IT"/>
              </w:rPr>
              <w:t>privacy</w:t>
            </w:r>
          </w:p>
        </w:tc>
        <w:tc>
          <w:tcPr>
            <w:tcW w:w="4387" w:type="dxa"/>
          </w:tcPr>
          <w:p w:rsidR="00CB2C98" w:rsidRPr="002F5E13" w:rsidRDefault="00CB2C98" w:rsidP="00C02229">
            <w:pPr>
              <w:pStyle w:val="TableParagraph"/>
              <w:ind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Aggiornamento: in caso di variazione</w:t>
            </w:r>
          </w:p>
        </w:tc>
        <w:tc>
          <w:tcPr>
            <w:tcW w:w="2417" w:type="dxa"/>
          </w:tcPr>
          <w:p w:rsidR="00CB2C98" w:rsidRPr="002F5E13" w:rsidRDefault="00CB2C98" w:rsidP="00C02229">
            <w:pPr>
              <w:pStyle w:val="TableParagraph"/>
              <w:ind w:left="107"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Responsabile Trasparenza</w:t>
            </w:r>
          </w:p>
        </w:tc>
      </w:tr>
      <w:tr w:rsidR="00CB2C98" w:rsidRPr="005513C7" w:rsidTr="007219A1">
        <w:trPr>
          <w:trHeight w:hRule="exact" w:val="744"/>
        </w:trPr>
        <w:tc>
          <w:tcPr>
            <w:tcW w:w="2695" w:type="dxa"/>
          </w:tcPr>
          <w:p w:rsidR="00CB2C98" w:rsidRPr="002F5E13" w:rsidRDefault="00CB2C98" w:rsidP="00C02229">
            <w:pPr>
              <w:pStyle w:val="TableParagraph"/>
              <w:ind w:right="100"/>
              <w:jc w:val="both"/>
              <w:rPr>
                <w:rFonts w:ascii="Times New Roman" w:hAnsi="Times New Roman" w:cs="Times New Roman"/>
                <w:sz w:val="20"/>
                <w:szCs w:val="20"/>
                <w:lang w:val="it-IT"/>
              </w:rPr>
            </w:pPr>
            <w:r w:rsidRPr="002F5E13">
              <w:rPr>
                <w:rFonts w:ascii="Times New Roman" w:hAnsi="Times New Roman" w:cs="Times New Roman"/>
                <w:sz w:val="20"/>
                <w:szCs w:val="20"/>
                <w:lang w:val="it-IT"/>
              </w:rPr>
              <w:t>Documento programmatico sulla sicurezza ex allegato B punto 19 D.lg. 196/2003</w:t>
            </w:r>
          </w:p>
        </w:tc>
        <w:tc>
          <w:tcPr>
            <w:tcW w:w="4387" w:type="dxa"/>
          </w:tcPr>
          <w:p w:rsidR="00CB2C98" w:rsidRPr="002F5E13" w:rsidRDefault="00CB2C98" w:rsidP="00C02229">
            <w:pPr>
              <w:pStyle w:val="TableParagraph"/>
              <w:ind w:right="100"/>
              <w:jc w:val="both"/>
              <w:rPr>
                <w:rFonts w:ascii="Times New Roman" w:hAnsi="Times New Roman" w:cs="Times New Roman"/>
                <w:sz w:val="20"/>
                <w:szCs w:val="20"/>
                <w:lang w:val="it-IT"/>
              </w:rPr>
            </w:pPr>
          </w:p>
          <w:p w:rsidR="00CB2C98" w:rsidRPr="002F5E13" w:rsidRDefault="00CB2C98" w:rsidP="00C02229">
            <w:pPr>
              <w:pStyle w:val="TableParagraph"/>
              <w:ind w:right="97"/>
              <w:rPr>
                <w:rFonts w:ascii="Times New Roman" w:hAnsi="Times New Roman" w:cs="Times New Roman"/>
                <w:sz w:val="20"/>
                <w:szCs w:val="20"/>
                <w:lang w:val="it-IT"/>
              </w:rPr>
            </w:pPr>
            <w:r w:rsidRPr="002F5E13">
              <w:rPr>
                <w:rFonts w:ascii="Times New Roman" w:hAnsi="Times New Roman" w:cs="Times New Roman"/>
                <w:sz w:val="20"/>
                <w:szCs w:val="20"/>
                <w:lang w:val="it-IT"/>
              </w:rPr>
              <w:t>Aggiornamento: in caso di variazione</w:t>
            </w:r>
          </w:p>
        </w:tc>
        <w:tc>
          <w:tcPr>
            <w:tcW w:w="2417" w:type="dxa"/>
          </w:tcPr>
          <w:p w:rsidR="00CB2C98" w:rsidRPr="002F5E13" w:rsidRDefault="00CB2C98" w:rsidP="00C02229">
            <w:pPr>
              <w:pStyle w:val="TableParagraph"/>
              <w:ind w:left="107"/>
              <w:rPr>
                <w:rFonts w:ascii="Times New Roman" w:hAnsi="Times New Roman" w:cs="Times New Roman"/>
                <w:sz w:val="20"/>
                <w:szCs w:val="20"/>
                <w:lang w:val="it-IT"/>
              </w:rPr>
            </w:pPr>
            <w:r w:rsidRPr="002F5E13">
              <w:rPr>
                <w:rFonts w:ascii="Times New Roman" w:hAnsi="Times New Roman" w:cs="Times New Roman"/>
                <w:sz w:val="20"/>
                <w:szCs w:val="20"/>
                <w:lang w:val="it-IT"/>
              </w:rPr>
              <w:t>Responsabile Trasparenza</w:t>
            </w:r>
          </w:p>
        </w:tc>
      </w:tr>
    </w:tbl>
    <w:p w:rsidR="00CB2C98" w:rsidRPr="005513C7" w:rsidRDefault="00CB2C98" w:rsidP="002F5510">
      <w:pPr>
        <w:pStyle w:val="Paragrafoelenco"/>
        <w:numPr>
          <w:ilvl w:val="1"/>
          <w:numId w:val="4"/>
        </w:numPr>
        <w:tabs>
          <w:tab w:val="left" w:pos="689"/>
        </w:tabs>
        <w:spacing w:before="240" w:after="240"/>
        <w:ind w:left="691" w:hanging="578"/>
        <w:rPr>
          <w:rFonts w:ascii="Times New Roman" w:eastAsia="Times New Roman" w:hAnsi="Times New Roman" w:cs="Times New Roman"/>
          <w:b/>
          <w:sz w:val="28"/>
          <w:szCs w:val="28"/>
          <w:lang w:val="it-IT"/>
        </w:rPr>
      </w:pPr>
      <w:r w:rsidRPr="005513C7">
        <w:rPr>
          <w:rFonts w:ascii="Times New Roman" w:eastAsia="Times New Roman" w:hAnsi="Times New Roman" w:cs="Times New Roman"/>
          <w:b/>
          <w:sz w:val="28"/>
          <w:szCs w:val="28"/>
          <w:lang w:val="it-IT"/>
        </w:rPr>
        <w:t xml:space="preserve">PROCESSO </w:t>
      </w:r>
      <w:proofErr w:type="spellStart"/>
      <w:r w:rsidRPr="005513C7">
        <w:rPr>
          <w:rFonts w:ascii="Times New Roman" w:eastAsia="Times New Roman" w:hAnsi="Times New Roman" w:cs="Times New Roman"/>
          <w:b/>
          <w:sz w:val="28"/>
          <w:szCs w:val="28"/>
          <w:lang w:val="it-IT"/>
        </w:rPr>
        <w:t>DI</w:t>
      </w:r>
      <w:proofErr w:type="spellEnd"/>
      <w:r w:rsidRPr="005513C7">
        <w:rPr>
          <w:rFonts w:ascii="Times New Roman" w:eastAsia="Times New Roman" w:hAnsi="Times New Roman" w:cs="Times New Roman"/>
          <w:b/>
          <w:sz w:val="28"/>
          <w:szCs w:val="28"/>
          <w:lang w:val="it-IT"/>
        </w:rPr>
        <w:t xml:space="preserve"> ATTUAZIONE DELPROGRAMMA</w:t>
      </w:r>
    </w:p>
    <w:p w:rsidR="00CB2C98" w:rsidRPr="005513C7" w:rsidRDefault="00CB2C98">
      <w:pPr>
        <w:pStyle w:val="Corpodeltesto"/>
        <w:spacing w:before="42" w:line="276" w:lineRule="auto"/>
        <w:ind w:left="112" w:right="104"/>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Il Dirigente Scolastico è la figura cui compete la formazione, adozione e attuazione del Programma, nonché dell’intero processo di realizzazione di tutte le iniziative finalizzate ad ottenere e garantire la trasparenza.</w:t>
      </w:r>
    </w:p>
    <w:p w:rsidR="00CB2C98" w:rsidRPr="005513C7" w:rsidRDefault="00CB2C98">
      <w:pPr>
        <w:pStyle w:val="Corpodeltesto"/>
        <w:spacing w:before="4"/>
        <w:rPr>
          <w:rFonts w:ascii="Times New Roman" w:hAnsi="Times New Roman" w:cs="Times New Roman"/>
          <w:sz w:val="28"/>
          <w:szCs w:val="28"/>
          <w:lang w:val="it-IT"/>
        </w:rPr>
      </w:pPr>
    </w:p>
    <w:p w:rsidR="00CB2C98" w:rsidRPr="005513C7" w:rsidRDefault="00F20FC7">
      <w:pPr>
        <w:pStyle w:val="Corpodeltesto"/>
        <w:ind w:left="112"/>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I contenuti dell’aggiornamento del </w:t>
      </w:r>
      <w:r w:rsidR="00CB2C98" w:rsidRPr="005513C7">
        <w:rPr>
          <w:rFonts w:ascii="Times New Roman" w:hAnsi="Times New Roman" w:cs="Times New Roman"/>
          <w:sz w:val="28"/>
          <w:szCs w:val="28"/>
          <w:lang w:val="it-IT"/>
        </w:rPr>
        <w:t>Programma sono stati presentati in Consiglio di Istituto</w:t>
      </w:r>
      <w:r>
        <w:rPr>
          <w:rFonts w:ascii="Times New Roman" w:hAnsi="Times New Roman" w:cs="Times New Roman"/>
          <w:sz w:val="28"/>
          <w:szCs w:val="28"/>
          <w:lang w:val="it-IT"/>
        </w:rPr>
        <w:t xml:space="preserve"> nella seduta del 2 settembre 2020</w:t>
      </w:r>
    </w:p>
    <w:p w:rsidR="00CB2C98" w:rsidRPr="005513C7" w:rsidRDefault="00CB2C98">
      <w:pPr>
        <w:pStyle w:val="Corpodeltesto"/>
        <w:spacing w:before="5"/>
        <w:rPr>
          <w:rFonts w:ascii="Times New Roman" w:hAnsi="Times New Roman" w:cs="Times New Roman"/>
          <w:sz w:val="28"/>
          <w:szCs w:val="28"/>
          <w:lang w:val="it-IT"/>
        </w:rPr>
      </w:pPr>
    </w:p>
    <w:p w:rsidR="00CB2C98" w:rsidRPr="005513C7" w:rsidRDefault="00CB2C98">
      <w:pPr>
        <w:pStyle w:val="Corpodeltesto"/>
        <w:spacing w:before="1" w:line="278" w:lineRule="auto"/>
        <w:ind w:left="112" w:right="105"/>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La pubblicazione on-line delle informazioni avviene in conformità alle disposizioni normative in materia di trasparenza e di riservatezza di dati personali (d.lgs. 196/2003 - Codice in materia di protezione dei dati personali), comprensive delle delibere dell’Autorità garante per la protezione dei dati personali.</w:t>
      </w:r>
    </w:p>
    <w:p w:rsidR="00CB2C98" w:rsidRPr="005513C7" w:rsidRDefault="00CB2C98">
      <w:pPr>
        <w:pStyle w:val="Corpodeltesto"/>
        <w:spacing w:before="195" w:line="276" w:lineRule="auto"/>
        <w:ind w:left="112" w:right="104"/>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La struttura della pubblicazione sul sito istituzionale è conforme allo schema tipo Allegato 2 alla Delibera ANAC 430/2016.</w:t>
      </w:r>
    </w:p>
    <w:p w:rsidR="00CB2C98" w:rsidRPr="005513C7" w:rsidRDefault="00CB2C98" w:rsidP="007E6E9B">
      <w:pPr>
        <w:pStyle w:val="Corpodeltesto"/>
        <w:spacing w:before="197" w:after="240" w:line="278" w:lineRule="auto"/>
        <w:ind w:left="113" w:right="108"/>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L’Amministrazione si riserva di provvedere alla pubblicazione di eventuali ulteriori dati che siano utili ad un maggiore livello di trasparenza, in sede di aggiornamento del presente programma.</w:t>
      </w:r>
    </w:p>
    <w:p w:rsidR="00CB2C98" w:rsidRPr="005513C7" w:rsidRDefault="00CB2C98">
      <w:pPr>
        <w:pStyle w:val="Heading21"/>
        <w:numPr>
          <w:ilvl w:val="1"/>
          <w:numId w:val="4"/>
        </w:numPr>
        <w:tabs>
          <w:tab w:val="left" w:pos="747"/>
        </w:tabs>
        <w:ind w:left="746" w:hanging="634"/>
        <w:rPr>
          <w:rFonts w:ascii="Times New Roman" w:hAnsi="Times New Roman" w:cs="Times New Roman"/>
          <w:sz w:val="28"/>
          <w:szCs w:val="28"/>
          <w:lang w:val="it-IT"/>
        </w:rPr>
      </w:pPr>
      <w:r w:rsidRPr="005513C7">
        <w:rPr>
          <w:rFonts w:ascii="Times New Roman" w:hAnsi="Times New Roman" w:cs="Times New Roman"/>
          <w:sz w:val="28"/>
          <w:szCs w:val="28"/>
          <w:lang w:val="it-IT"/>
        </w:rPr>
        <w:t>ACCESSO</w:t>
      </w:r>
      <w:r w:rsidR="00667992">
        <w:rPr>
          <w:rFonts w:ascii="Times New Roman" w:hAnsi="Times New Roman" w:cs="Times New Roman"/>
          <w:sz w:val="28"/>
          <w:szCs w:val="28"/>
          <w:lang w:val="it-IT"/>
        </w:rPr>
        <w:t xml:space="preserve"> </w:t>
      </w:r>
      <w:r w:rsidRPr="005513C7">
        <w:rPr>
          <w:rFonts w:ascii="Times New Roman" w:hAnsi="Times New Roman" w:cs="Times New Roman"/>
          <w:sz w:val="28"/>
          <w:szCs w:val="28"/>
          <w:lang w:val="it-IT"/>
        </w:rPr>
        <w:t>CIVICO</w:t>
      </w:r>
    </w:p>
    <w:p w:rsidR="00CB2C98" w:rsidRPr="005513C7" w:rsidRDefault="00CB2C98">
      <w:pPr>
        <w:pStyle w:val="Corpodeltesto"/>
        <w:spacing w:before="42" w:line="278" w:lineRule="auto"/>
        <w:ind w:left="112" w:right="104"/>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 xml:space="preserve">E’ il diritto di chiunque di richiedere documenti, informazioni e dati oggetto di pubblicazione obbligatoria ai sensi della normativa vigente (art. 5, D. </w:t>
      </w:r>
      <w:proofErr w:type="spellStart"/>
      <w:r w:rsidRPr="005513C7">
        <w:rPr>
          <w:rFonts w:ascii="Times New Roman" w:hAnsi="Times New Roman" w:cs="Times New Roman"/>
          <w:sz w:val="28"/>
          <w:szCs w:val="28"/>
          <w:lang w:val="it-IT"/>
        </w:rPr>
        <w:t>Lgs</w:t>
      </w:r>
      <w:proofErr w:type="spellEnd"/>
      <w:r w:rsidRPr="005513C7">
        <w:rPr>
          <w:rFonts w:ascii="Times New Roman" w:hAnsi="Times New Roman" w:cs="Times New Roman"/>
          <w:sz w:val="28"/>
          <w:szCs w:val="28"/>
          <w:lang w:val="it-IT"/>
        </w:rPr>
        <w:t xml:space="preserve"> n. 33/2103) nei casi in cui Il Responsabile della Trasparenza ne abbia omesso la pubblicazione sul proprio sito web istituzionale.</w:t>
      </w:r>
    </w:p>
    <w:p w:rsidR="00CB2C98" w:rsidRPr="005513C7" w:rsidRDefault="00CB2C98">
      <w:pPr>
        <w:pStyle w:val="Corpodeltesto"/>
        <w:spacing w:before="195" w:line="276" w:lineRule="auto"/>
        <w:ind w:left="112" w:right="104"/>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 xml:space="preserve">La richiesta di accesso civico non è sottoposta ad alcuna limitazione quanto alla legittimazione soggettiva del richiedente, non deve essere motivata, è gratuita e va presentata al Responsabile della trasparenza secondo il modulo di richiesta pubblicato nella sezione “Amministrazione trasparente” sottosezione “Altri contenuti - accesso civico”. Nei casi di ritardo o mancata risposta, il richiedente può ricorrere al dirigente </w:t>
      </w:r>
      <w:r w:rsidRPr="005513C7">
        <w:rPr>
          <w:rFonts w:ascii="Times New Roman" w:hAnsi="Times New Roman" w:cs="Times New Roman"/>
          <w:sz w:val="28"/>
          <w:szCs w:val="28"/>
          <w:lang w:val="it-IT"/>
        </w:rPr>
        <w:lastRenderedPageBreak/>
        <w:t>del  MIUR  dell’ambito  territoriale  provinciale  di  Cosenza  (o,  in  caso  di  incarico  vacante,  dal Direttore</w:t>
      </w:r>
    </w:p>
    <w:p w:rsidR="00CB2C98" w:rsidRPr="005513C7" w:rsidRDefault="00CB2C98">
      <w:pPr>
        <w:pStyle w:val="Corpodeltesto"/>
        <w:spacing w:before="2"/>
        <w:ind w:left="112"/>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 xml:space="preserve">generale dell'USR della Calabria ) , titolare del potere sostitutivo, ai sensi dell’articolo 5, comma 4, del </w:t>
      </w:r>
      <w:proofErr w:type="spellStart"/>
      <w:r w:rsidRPr="005513C7">
        <w:rPr>
          <w:rFonts w:ascii="Times New Roman" w:hAnsi="Times New Roman" w:cs="Times New Roman"/>
          <w:sz w:val="28"/>
          <w:szCs w:val="28"/>
          <w:lang w:val="it-IT"/>
        </w:rPr>
        <w:t>D.Lgs</w:t>
      </w:r>
      <w:proofErr w:type="spellEnd"/>
    </w:p>
    <w:p w:rsidR="00CB2C98" w:rsidRPr="005513C7" w:rsidRDefault="00CB2C98">
      <w:pPr>
        <w:pStyle w:val="Corpodeltesto"/>
        <w:spacing w:before="38" w:line="278" w:lineRule="auto"/>
        <w:ind w:left="112" w:right="104"/>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n. 33/2013, che, verificata la sussistenza dell’obbligo di pubblicazione, provvede entro 30 giorni dal ricevimento dell’istanza. Il modulo dell’istanza al titolare del potere sostitutivo è disponibile nella sottosezione “Altri contenuti - accesso civico”.</w:t>
      </w:r>
    </w:p>
    <w:p w:rsidR="00CB2C98" w:rsidRPr="005513C7" w:rsidRDefault="00CB2C98">
      <w:pPr>
        <w:pStyle w:val="Heading11"/>
        <w:numPr>
          <w:ilvl w:val="0"/>
          <w:numId w:val="4"/>
        </w:numPr>
        <w:tabs>
          <w:tab w:val="left" w:pos="608"/>
        </w:tabs>
        <w:spacing w:before="177"/>
        <w:ind w:left="607" w:hanging="495"/>
        <w:rPr>
          <w:rFonts w:ascii="Times New Roman" w:hAnsi="Times New Roman" w:cs="Times New Roman"/>
          <w:lang w:val="it-IT"/>
        </w:rPr>
      </w:pPr>
      <w:r w:rsidRPr="005513C7">
        <w:rPr>
          <w:rFonts w:ascii="Times New Roman" w:hAnsi="Times New Roman" w:cs="Times New Roman"/>
          <w:lang w:val="it-IT"/>
        </w:rPr>
        <w:t>ULTERIORIDATI</w:t>
      </w:r>
    </w:p>
    <w:p w:rsidR="00CB2C98" w:rsidRDefault="00CB2C98">
      <w:pPr>
        <w:pStyle w:val="Corpodeltesto"/>
        <w:spacing w:before="49" w:line="276" w:lineRule="auto"/>
        <w:ind w:left="112" w:right="103"/>
        <w:jc w:val="both"/>
        <w:rPr>
          <w:rFonts w:ascii="Times New Roman" w:hAnsi="Times New Roman" w:cs="Times New Roman"/>
          <w:sz w:val="28"/>
          <w:szCs w:val="28"/>
          <w:lang w:val="it-IT"/>
        </w:rPr>
      </w:pPr>
      <w:r w:rsidRPr="005513C7">
        <w:rPr>
          <w:rFonts w:ascii="Times New Roman" w:hAnsi="Times New Roman" w:cs="Times New Roman"/>
          <w:sz w:val="28"/>
          <w:szCs w:val="28"/>
          <w:lang w:val="it-IT"/>
        </w:rPr>
        <w:t xml:space="preserve">L’Istituzione scolastica </w:t>
      </w:r>
      <w:r w:rsidR="00C87854" w:rsidRPr="005513C7">
        <w:rPr>
          <w:rFonts w:ascii="Times New Roman" w:hAnsi="Times New Roman" w:cs="Times New Roman"/>
          <w:sz w:val="28"/>
          <w:szCs w:val="28"/>
          <w:lang w:val="it-IT"/>
        </w:rPr>
        <w:t>I</w:t>
      </w:r>
      <w:r w:rsidR="00F20FC7">
        <w:rPr>
          <w:rFonts w:ascii="Times New Roman" w:hAnsi="Times New Roman" w:cs="Times New Roman"/>
          <w:sz w:val="28"/>
          <w:szCs w:val="28"/>
          <w:lang w:val="it-IT"/>
        </w:rPr>
        <w:t xml:space="preserve">STITUTO </w:t>
      </w:r>
      <w:proofErr w:type="spellStart"/>
      <w:r w:rsidR="00F20FC7">
        <w:rPr>
          <w:rFonts w:ascii="Times New Roman" w:hAnsi="Times New Roman" w:cs="Times New Roman"/>
          <w:sz w:val="28"/>
          <w:szCs w:val="28"/>
          <w:lang w:val="it-IT"/>
        </w:rPr>
        <w:t>DI</w:t>
      </w:r>
      <w:proofErr w:type="spellEnd"/>
      <w:r w:rsidR="00F20FC7">
        <w:rPr>
          <w:rFonts w:ascii="Times New Roman" w:hAnsi="Times New Roman" w:cs="Times New Roman"/>
          <w:sz w:val="28"/>
          <w:szCs w:val="28"/>
          <w:lang w:val="it-IT"/>
        </w:rPr>
        <w:t xml:space="preserve"> ISTRUZIONE SUPERIORE STATALE </w:t>
      </w:r>
      <w:proofErr w:type="spellStart"/>
      <w:r w:rsidR="00F20FC7">
        <w:rPr>
          <w:rFonts w:ascii="Times New Roman" w:hAnsi="Times New Roman" w:cs="Times New Roman"/>
          <w:sz w:val="28"/>
          <w:szCs w:val="28"/>
          <w:lang w:val="it-IT"/>
        </w:rPr>
        <w:t>DI</w:t>
      </w:r>
      <w:proofErr w:type="spellEnd"/>
      <w:r w:rsidR="00F20FC7">
        <w:rPr>
          <w:rFonts w:ascii="Times New Roman" w:hAnsi="Times New Roman" w:cs="Times New Roman"/>
          <w:sz w:val="28"/>
          <w:szCs w:val="28"/>
          <w:lang w:val="it-IT"/>
        </w:rPr>
        <w:t xml:space="preserve"> AMANTEA </w:t>
      </w:r>
      <w:r w:rsidRPr="005513C7">
        <w:rPr>
          <w:rFonts w:ascii="Times New Roman" w:hAnsi="Times New Roman" w:cs="Times New Roman"/>
          <w:sz w:val="28"/>
          <w:szCs w:val="28"/>
          <w:lang w:val="it-IT"/>
        </w:rPr>
        <w:t>si riserva la possibilità nei successivi atti di programmazione di individuare contenuti ulteriori di pubblicazione, che possono essere utili  alla trasparenza amministrativa o alla prevenzione della corruzione.</w:t>
      </w:r>
    </w:p>
    <w:p w:rsidR="00F20FC7" w:rsidRDefault="00F20FC7">
      <w:pPr>
        <w:pStyle w:val="Corpodeltesto"/>
        <w:spacing w:before="49" w:line="276" w:lineRule="auto"/>
        <w:ind w:left="112" w:right="103"/>
        <w:jc w:val="both"/>
        <w:rPr>
          <w:rFonts w:ascii="Times New Roman" w:hAnsi="Times New Roman" w:cs="Times New Roman"/>
          <w:sz w:val="28"/>
          <w:szCs w:val="28"/>
          <w:lang w:val="it-IT"/>
        </w:rPr>
      </w:pPr>
    </w:p>
    <w:p w:rsidR="00E678B2" w:rsidRPr="00027A38" w:rsidRDefault="00E678B2" w:rsidP="00E678B2">
      <w:pPr>
        <w:pStyle w:val="Corpodeltesto"/>
        <w:ind w:left="928"/>
        <w:jc w:val="right"/>
        <w:rPr>
          <w:rFonts w:ascii="Times New Roman" w:hAnsi="Times New Roman" w:cs="Times New Roman"/>
          <w:b/>
          <w:sz w:val="28"/>
          <w:szCs w:val="28"/>
          <w:lang w:val="it-IT"/>
        </w:rPr>
      </w:pPr>
      <w:r w:rsidRPr="00027A38">
        <w:rPr>
          <w:rFonts w:ascii="Times New Roman" w:hAnsi="Times New Roman" w:cs="Times New Roman"/>
          <w:b/>
          <w:sz w:val="28"/>
          <w:szCs w:val="28"/>
          <w:lang w:val="it-IT"/>
        </w:rPr>
        <w:t xml:space="preserve">La Dirigente Scolastica </w:t>
      </w:r>
    </w:p>
    <w:p w:rsidR="00E678B2" w:rsidRDefault="00E678B2" w:rsidP="00E678B2">
      <w:pPr>
        <w:pStyle w:val="Corpodeltesto"/>
        <w:ind w:left="928"/>
        <w:jc w:val="right"/>
        <w:rPr>
          <w:lang w:val="it-IT"/>
        </w:rPr>
      </w:pPr>
      <w:r w:rsidRPr="00027A38">
        <w:rPr>
          <w:rFonts w:ascii="Times New Roman" w:hAnsi="Times New Roman" w:cs="Times New Roman"/>
          <w:sz w:val="28"/>
          <w:szCs w:val="28"/>
          <w:lang w:val="it-IT"/>
        </w:rPr>
        <w:t>Prof.ssa Angela De Carlo</w:t>
      </w:r>
    </w:p>
    <w:p w:rsidR="00E678B2" w:rsidRDefault="00E678B2" w:rsidP="00E678B2">
      <w:pPr>
        <w:pStyle w:val="Corpodeltesto"/>
        <w:ind w:left="928"/>
        <w:jc w:val="right"/>
        <w:rPr>
          <w:lang w:val="it-IT"/>
        </w:rPr>
      </w:pPr>
      <w:r>
        <w:rPr>
          <w:lang w:val="it-IT"/>
        </w:rPr>
        <w:t xml:space="preserve">(Firma autografa sostituita a mezzo stampa ai sensi dell’ex art. 3 comma 2 </w:t>
      </w:r>
      <w:proofErr w:type="spellStart"/>
      <w:r>
        <w:rPr>
          <w:lang w:val="it-IT"/>
        </w:rPr>
        <w:t>D.lgs</w:t>
      </w:r>
      <w:proofErr w:type="spellEnd"/>
      <w:r>
        <w:rPr>
          <w:lang w:val="it-IT"/>
        </w:rPr>
        <w:t xml:space="preserve"> </w:t>
      </w:r>
      <w:proofErr w:type="spellStart"/>
      <w:r>
        <w:rPr>
          <w:lang w:val="it-IT"/>
        </w:rPr>
        <w:t>n°</w:t>
      </w:r>
      <w:proofErr w:type="spellEnd"/>
      <w:r>
        <w:rPr>
          <w:lang w:val="it-IT"/>
        </w:rPr>
        <w:t xml:space="preserve"> 39/93)</w:t>
      </w:r>
    </w:p>
    <w:p w:rsidR="00F20FC7" w:rsidRPr="005513C7" w:rsidRDefault="00F20FC7" w:rsidP="00667992">
      <w:pPr>
        <w:pStyle w:val="Corpodeltesto"/>
        <w:spacing w:before="49" w:line="276" w:lineRule="auto"/>
        <w:ind w:left="112" w:right="103"/>
        <w:jc w:val="right"/>
        <w:rPr>
          <w:rFonts w:ascii="Times New Roman" w:hAnsi="Times New Roman" w:cs="Times New Roman"/>
          <w:sz w:val="28"/>
          <w:szCs w:val="28"/>
          <w:lang w:val="it-IT"/>
        </w:rPr>
      </w:pPr>
    </w:p>
    <w:sectPr w:rsidR="00F20FC7" w:rsidRPr="005513C7" w:rsidSect="00627D3B">
      <w:headerReference w:type="even" r:id="rId18"/>
      <w:headerReference w:type="default" r:id="rId19"/>
      <w:footerReference w:type="even" r:id="rId20"/>
      <w:footerReference w:type="default" r:id="rId21"/>
      <w:headerReference w:type="first" r:id="rId22"/>
      <w:footerReference w:type="first" r:id="rId23"/>
      <w:pgSz w:w="11900" w:h="16840"/>
      <w:pgMar w:top="1760" w:right="1020" w:bottom="1340" w:left="1020" w:header="756" w:footer="114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978" w:rsidRDefault="00C85978" w:rsidP="00627D3B">
      <w:r>
        <w:separator/>
      </w:r>
    </w:p>
  </w:endnote>
  <w:endnote w:type="continuationSeparator" w:id="0">
    <w:p w:rsidR="00C85978" w:rsidRDefault="00C85978" w:rsidP="00627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C5" w:rsidRDefault="002C56C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C8" w:rsidRPr="002C56C5" w:rsidRDefault="004A33C8" w:rsidP="002C56C5">
    <w:pPr>
      <w:pStyle w:val="Pidipagina"/>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C5" w:rsidRDefault="002C56C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978" w:rsidRDefault="00C85978" w:rsidP="00627D3B">
      <w:r>
        <w:separator/>
      </w:r>
    </w:p>
  </w:footnote>
  <w:footnote w:type="continuationSeparator" w:id="0">
    <w:p w:rsidR="00C85978" w:rsidRDefault="00C85978" w:rsidP="00627D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C5" w:rsidRDefault="002C56C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p w:rsidR="00CB2C98" w:rsidRDefault="00CB2C98" w:rsidP="007B3E9E">
    <w:pPr>
      <w:pStyle w:val="Corpodeltesto"/>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C5" w:rsidRDefault="002C56C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576"/>
        </w:tabs>
        <w:ind w:left="576" w:hanging="576"/>
      </w:pPr>
      <w:rPr>
        <w:rFonts w:cs="Times New Roman"/>
      </w:rPr>
    </w:lvl>
    <w:lvl w:ilvl="2">
      <w:start w:val="1"/>
      <w:numFmt w:val="none"/>
      <w:pStyle w:val="Titolo3"/>
      <w:suff w:val="nothing"/>
      <w:lvlText w:val=""/>
      <w:lvlJc w:val="left"/>
      <w:pPr>
        <w:tabs>
          <w:tab w:val="num" w:pos="720"/>
        </w:tabs>
        <w:ind w:left="720" w:hanging="720"/>
      </w:pPr>
      <w:rPr>
        <w:rFonts w:cs="Times New Roman"/>
      </w:rPr>
    </w:lvl>
    <w:lvl w:ilvl="3">
      <w:start w:val="1"/>
      <w:numFmt w:val="none"/>
      <w:pStyle w:val="Titolo4"/>
      <w:suff w:val="nothing"/>
      <w:lvlText w:val=""/>
      <w:lvlJc w:val="left"/>
      <w:pPr>
        <w:tabs>
          <w:tab w:val="num" w:pos="864"/>
        </w:tabs>
        <w:ind w:left="864" w:hanging="864"/>
      </w:pPr>
      <w:rPr>
        <w:rFonts w:cs="Times New Roman"/>
      </w:rPr>
    </w:lvl>
    <w:lvl w:ilvl="4">
      <w:start w:val="1"/>
      <w:numFmt w:val="none"/>
      <w:pStyle w:val="Titolo5"/>
      <w:suff w:val="nothing"/>
      <w:lvlText w:val=""/>
      <w:lvlJc w:val="left"/>
      <w:pPr>
        <w:tabs>
          <w:tab w:val="num" w:pos="1008"/>
        </w:tabs>
        <w:ind w:left="1008" w:hanging="1008"/>
      </w:pPr>
      <w:rPr>
        <w:rFonts w:cs="Times New Roman"/>
      </w:rPr>
    </w:lvl>
    <w:lvl w:ilvl="5">
      <w:start w:val="1"/>
      <w:numFmt w:val="none"/>
      <w:pStyle w:val="Titolo6"/>
      <w:suff w:val="nothing"/>
      <w:lvlText w:val=""/>
      <w:lvlJc w:val="left"/>
      <w:pPr>
        <w:tabs>
          <w:tab w:val="num" w:pos="1152"/>
        </w:tabs>
        <w:ind w:left="1152" w:hanging="1152"/>
      </w:pPr>
      <w:rPr>
        <w:rFonts w:cs="Times New Roman"/>
      </w:rPr>
    </w:lvl>
    <w:lvl w:ilvl="6">
      <w:start w:val="1"/>
      <w:numFmt w:val="none"/>
      <w:pStyle w:val="Titolo7"/>
      <w:suff w:val="nothing"/>
      <w:lvlText w:val=""/>
      <w:lvlJc w:val="left"/>
      <w:pPr>
        <w:tabs>
          <w:tab w:val="num" w:pos="1296"/>
        </w:tabs>
        <w:ind w:left="1296" w:hanging="1296"/>
      </w:pPr>
      <w:rPr>
        <w:rFonts w:cs="Times New Roman"/>
      </w:rPr>
    </w:lvl>
    <w:lvl w:ilvl="7">
      <w:start w:val="1"/>
      <w:numFmt w:val="none"/>
      <w:pStyle w:val="Titolo8"/>
      <w:suff w:val="nothing"/>
      <w:lvlText w:val=""/>
      <w:lvlJc w:val="left"/>
      <w:pPr>
        <w:tabs>
          <w:tab w:val="num" w:pos="1440"/>
        </w:tabs>
        <w:ind w:left="1440" w:hanging="1440"/>
      </w:pPr>
      <w:rPr>
        <w:rFonts w:cs="Times New Roman"/>
      </w:rPr>
    </w:lvl>
    <w:lvl w:ilvl="8">
      <w:start w:val="1"/>
      <w:numFmt w:val="none"/>
      <w:pStyle w:val="Titolo9"/>
      <w:suff w:val="nothing"/>
      <w:lvlText w:val=""/>
      <w:lvlJc w:val="left"/>
      <w:pPr>
        <w:tabs>
          <w:tab w:val="num" w:pos="1584"/>
        </w:tabs>
        <w:ind w:left="1584" w:hanging="1584"/>
      </w:pPr>
      <w:rPr>
        <w:rFonts w:cs="Times New Roman"/>
      </w:rPr>
    </w:lvl>
  </w:abstractNum>
  <w:abstractNum w:abstractNumId="1">
    <w:nsid w:val="08391AAF"/>
    <w:multiLevelType w:val="hybridMultilevel"/>
    <w:tmpl w:val="8864E9BE"/>
    <w:lvl w:ilvl="0" w:tplc="0410000D">
      <w:start w:val="1"/>
      <w:numFmt w:val="bullet"/>
      <w:lvlText w:val=""/>
      <w:lvlJc w:val="left"/>
      <w:pPr>
        <w:ind w:left="832" w:hanging="411"/>
      </w:pPr>
      <w:rPr>
        <w:rFonts w:ascii="Wingdings" w:hAnsi="Wingdings" w:hint="default"/>
        <w:w w:val="100"/>
        <w:sz w:val="22"/>
      </w:rPr>
    </w:lvl>
    <w:lvl w:ilvl="1" w:tplc="C2F82C5C">
      <w:numFmt w:val="bullet"/>
      <w:lvlText w:val="•"/>
      <w:lvlJc w:val="left"/>
      <w:pPr>
        <w:ind w:left="1742" w:hanging="411"/>
      </w:pPr>
      <w:rPr>
        <w:rFonts w:hint="default"/>
      </w:rPr>
    </w:lvl>
    <w:lvl w:ilvl="2" w:tplc="505648F6">
      <w:numFmt w:val="bullet"/>
      <w:lvlText w:val="•"/>
      <w:lvlJc w:val="left"/>
      <w:pPr>
        <w:ind w:left="2644" w:hanging="411"/>
      </w:pPr>
      <w:rPr>
        <w:rFonts w:hint="default"/>
      </w:rPr>
    </w:lvl>
    <w:lvl w:ilvl="3" w:tplc="917E2A7E">
      <w:numFmt w:val="bullet"/>
      <w:lvlText w:val="•"/>
      <w:lvlJc w:val="left"/>
      <w:pPr>
        <w:ind w:left="3546" w:hanging="411"/>
      </w:pPr>
      <w:rPr>
        <w:rFonts w:hint="default"/>
      </w:rPr>
    </w:lvl>
    <w:lvl w:ilvl="4" w:tplc="94C0FAB6">
      <w:numFmt w:val="bullet"/>
      <w:lvlText w:val="•"/>
      <w:lvlJc w:val="left"/>
      <w:pPr>
        <w:ind w:left="4448" w:hanging="411"/>
      </w:pPr>
      <w:rPr>
        <w:rFonts w:hint="default"/>
      </w:rPr>
    </w:lvl>
    <w:lvl w:ilvl="5" w:tplc="B2F26CC2">
      <w:numFmt w:val="bullet"/>
      <w:lvlText w:val="•"/>
      <w:lvlJc w:val="left"/>
      <w:pPr>
        <w:ind w:left="5350" w:hanging="411"/>
      </w:pPr>
      <w:rPr>
        <w:rFonts w:hint="default"/>
      </w:rPr>
    </w:lvl>
    <w:lvl w:ilvl="6" w:tplc="B2223954">
      <w:numFmt w:val="bullet"/>
      <w:lvlText w:val="•"/>
      <w:lvlJc w:val="left"/>
      <w:pPr>
        <w:ind w:left="6252" w:hanging="411"/>
      </w:pPr>
      <w:rPr>
        <w:rFonts w:hint="default"/>
      </w:rPr>
    </w:lvl>
    <w:lvl w:ilvl="7" w:tplc="A7F4B1D2">
      <w:numFmt w:val="bullet"/>
      <w:lvlText w:val="•"/>
      <w:lvlJc w:val="left"/>
      <w:pPr>
        <w:ind w:left="7154" w:hanging="411"/>
      </w:pPr>
      <w:rPr>
        <w:rFonts w:hint="default"/>
      </w:rPr>
    </w:lvl>
    <w:lvl w:ilvl="8" w:tplc="4ECE9AB6">
      <w:numFmt w:val="bullet"/>
      <w:lvlText w:val="•"/>
      <w:lvlJc w:val="left"/>
      <w:pPr>
        <w:ind w:left="8056" w:hanging="411"/>
      </w:pPr>
      <w:rPr>
        <w:rFonts w:hint="default"/>
      </w:rPr>
    </w:lvl>
  </w:abstractNum>
  <w:abstractNum w:abstractNumId="2">
    <w:nsid w:val="1A5D1825"/>
    <w:multiLevelType w:val="hybridMultilevel"/>
    <w:tmpl w:val="D8469076"/>
    <w:lvl w:ilvl="0" w:tplc="738C23D6">
      <w:start w:val="1"/>
      <w:numFmt w:val="lowerLetter"/>
      <w:lvlText w:val="%1)"/>
      <w:lvlJc w:val="left"/>
      <w:pPr>
        <w:ind w:left="112" w:hanging="708"/>
      </w:pPr>
      <w:rPr>
        <w:rFonts w:ascii="Calibri" w:eastAsia="Times New Roman" w:hAnsi="Calibri" w:cs="Calibri" w:hint="default"/>
        <w:spacing w:val="-1"/>
        <w:w w:val="100"/>
        <w:sz w:val="22"/>
        <w:szCs w:val="22"/>
      </w:rPr>
    </w:lvl>
    <w:lvl w:ilvl="1" w:tplc="1DCA1F7C">
      <w:numFmt w:val="bullet"/>
      <w:lvlText w:val="•"/>
      <w:lvlJc w:val="left"/>
      <w:pPr>
        <w:ind w:left="1094" w:hanging="708"/>
      </w:pPr>
      <w:rPr>
        <w:rFonts w:hint="default"/>
      </w:rPr>
    </w:lvl>
    <w:lvl w:ilvl="2" w:tplc="619C25E6">
      <w:numFmt w:val="bullet"/>
      <w:lvlText w:val="•"/>
      <w:lvlJc w:val="left"/>
      <w:pPr>
        <w:ind w:left="2068" w:hanging="708"/>
      </w:pPr>
      <w:rPr>
        <w:rFonts w:hint="default"/>
      </w:rPr>
    </w:lvl>
    <w:lvl w:ilvl="3" w:tplc="41C0AEC2">
      <w:numFmt w:val="bullet"/>
      <w:lvlText w:val="•"/>
      <w:lvlJc w:val="left"/>
      <w:pPr>
        <w:ind w:left="3042" w:hanging="708"/>
      </w:pPr>
      <w:rPr>
        <w:rFonts w:hint="default"/>
      </w:rPr>
    </w:lvl>
    <w:lvl w:ilvl="4" w:tplc="DA8E343E">
      <w:numFmt w:val="bullet"/>
      <w:lvlText w:val="•"/>
      <w:lvlJc w:val="left"/>
      <w:pPr>
        <w:ind w:left="4016" w:hanging="708"/>
      </w:pPr>
      <w:rPr>
        <w:rFonts w:hint="default"/>
      </w:rPr>
    </w:lvl>
    <w:lvl w:ilvl="5" w:tplc="8A102BE6">
      <w:numFmt w:val="bullet"/>
      <w:lvlText w:val="•"/>
      <w:lvlJc w:val="left"/>
      <w:pPr>
        <w:ind w:left="4990" w:hanging="708"/>
      </w:pPr>
      <w:rPr>
        <w:rFonts w:hint="default"/>
      </w:rPr>
    </w:lvl>
    <w:lvl w:ilvl="6" w:tplc="7FFC6AFA">
      <w:numFmt w:val="bullet"/>
      <w:lvlText w:val="•"/>
      <w:lvlJc w:val="left"/>
      <w:pPr>
        <w:ind w:left="5964" w:hanging="708"/>
      </w:pPr>
      <w:rPr>
        <w:rFonts w:hint="default"/>
      </w:rPr>
    </w:lvl>
    <w:lvl w:ilvl="7" w:tplc="93886990">
      <w:numFmt w:val="bullet"/>
      <w:lvlText w:val="•"/>
      <w:lvlJc w:val="left"/>
      <w:pPr>
        <w:ind w:left="6938" w:hanging="708"/>
      </w:pPr>
      <w:rPr>
        <w:rFonts w:hint="default"/>
      </w:rPr>
    </w:lvl>
    <w:lvl w:ilvl="8" w:tplc="2F9E1B4E">
      <w:numFmt w:val="bullet"/>
      <w:lvlText w:val="•"/>
      <w:lvlJc w:val="left"/>
      <w:pPr>
        <w:ind w:left="7912" w:hanging="708"/>
      </w:pPr>
      <w:rPr>
        <w:rFonts w:hint="default"/>
      </w:rPr>
    </w:lvl>
  </w:abstractNum>
  <w:abstractNum w:abstractNumId="3">
    <w:nsid w:val="31A662F8"/>
    <w:multiLevelType w:val="hybridMultilevel"/>
    <w:tmpl w:val="352EA728"/>
    <w:lvl w:ilvl="0" w:tplc="5A164FAA">
      <w:numFmt w:val="bullet"/>
      <w:lvlText w:val="-"/>
      <w:lvlJc w:val="left"/>
      <w:pPr>
        <w:ind w:left="230" w:hanging="118"/>
      </w:pPr>
      <w:rPr>
        <w:rFonts w:ascii="Calibri" w:eastAsia="Times New Roman" w:hAnsi="Calibri" w:hint="default"/>
        <w:w w:val="100"/>
        <w:sz w:val="22"/>
      </w:rPr>
    </w:lvl>
    <w:lvl w:ilvl="1" w:tplc="7F0427A4">
      <w:numFmt w:val="bullet"/>
      <w:lvlText w:val="•"/>
      <w:lvlJc w:val="left"/>
      <w:pPr>
        <w:ind w:left="1202" w:hanging="118"/>
      </w:pPr>
      <w:rPr>
        <w:rFonts w:hint="default"/>
      </w:rPr>
    </w:lvl>
    <w:lvl w:ilvl="2" w:tplc="0C323274">
      <w:numFmt w:val="bullet"/>
      <w:lvlText w:val="•"/>
      <w:lvlJc w:val="left"/>
      <w:pPr>
        <w:ind w:left="2164" w:hanging="118"/>
      </w:pPr>
      <w:rPr>
        <w:rFonts w:hint="default"/>
      </w:rPr>
    </w:lvl>
    <w:lvl w:ilvl="3" w:tplc="F9B08A62">
      <w:numFmt w:val="bullet"/>
      <w:lvlText w:val="•"/>
      <w:lvlJc w:val="left"/>
      <w:pPr>
        <w:ind w:left="3126" w:hanging="118"/>
      </w:pPr>
      <w:rPr>
        <w:rFonts w:hint="default"/>
      </w:rPr>
    </w:lvl>
    <w:lvl w:ilvl="4" w:tplc="6666C766">
      <w:numFmt w:val="bullet"/>
      <w:lvlText w:val="•"/>
      <w:lvlJc w:val="left"/>
      <w:pPr>
        <w:ind w:left="4088" w:hanging="118"/>
      </w:pPr>
      <w:rPr>
        <w:rFonts w:hint="default"/>
      </w:rPr>
    </w:lvl>
    <w:lvl w:ilvl="5" w:tplc="17E63DE4">
      <w:numFmt w:val="bullet"/>
      <w:lvlText w:val="•"/>
      <w:lvlJc w:val="left"/>
      <w:pPr>
        <w:ind w:left="5050" w:hanging="118"/>
      </w:pPr>
      <w:rPr>
        <w:rFonts w:hint="default"/>
      </w:rPr>
    </w:lvl>
    <w:lvl w:ilvl="6" w:tplc="9FDC4286">
      <w:numFmt w:val="bullet"/>
      <w:lvlText w:val="•"/>
      <w:lvlJc w:val="left"/>
      <w:pPr>
        <w:ind w:left="6012" w:hanging="118"/>
      </w:pPr>
      <w:rPr>
        <w:rFonts w:hint="default"/>
      </w:rPr>
    </w:lvl>
    <w:lvl w:ilvl="7" w:tplc="8AA2F20E">
      <w:numFmt w:val="bullet"/>
      <w:lvlText w:val="•"/>
      <w:lvlJc w:val="left"/>
      <w:pPr>
        <w:ind w:left="6974" w:hanging="118"/>
      </w:pPr>
      <w:rPr>
        <w:rFonts w:hint="default"/>
      </w:rPr>
    </w:lvl>
    <w:lvl w:ilvl="8" w:tplc="A23A1E34">
      <w:numFmt w:val="bullet"/>
      <w:lvlText w:val="•"/>
      <w:lvlJc w:val="left"/>
      <w:pPr>
        <w:ind w:left="7936" w:hanging="118"/>
      </w:pPr>
      <w:rPr>
        <w:rFonts w:hint="default"/>
      </w:rPr>
    </w:lvl>
  </w:abstractNum>
  <w:abstractNum w:abstractNumId="4">
    <w:nsid w:val="379B7A64"/>
    <w:multiLevelType w:val="hybridMultilevel"/>
    <w:tmpl w:val="2018A5BC"/>
    <w:lvl w:ilvl="0" w:tplc="9F840E1C">
      <w:start w:val="1"/>
      <w:numFmt w:val="decimal"/>
      <w:lvlText w:val="%1."/>
      <w:lvlJc w:val="left"/>
      <w:pPr>
        <w:ind w:left="112" w:hanging="229"/>
      </w:pPr>
      <w:rPr>
        <w:rFonts w:ascii="Times New Roman" w:eastAsia="Times New Roman" w:hAnsi="Times New Roman" w:cs="Times New Roman" w:hint="default"/>
        <w:b/>
        <w:spacing w:val="0"/>
        <w:w w:val="100"/>
        <w:sz w:val="24"/>
        <w:szCs w:val="24"/>
      </w:rPr>
    </w:lvl>
    <w:lvl w:ilvl="1" w:tplc="53BA5674">
      <w:numFmt w:val="bullet"/>
      <w:lvlText w:val="•"/>
      <w:lvlJc w:val="left"/>
      <w:pPr>
        <w:ind w:left="1094" w:hanging="229"/>
      </w:pPr>
      <w:rPr>
        <w:rFonts w:hint="default"/>
      </w:rPr>
    </w:lvl>
    <w:lvl w:ilvl="2" w:tplc="2D3A5CAC">
      <w:numFmt w:val="bullet"/>
      <w:lvlText w:val="•"/>
      <w:lvlJc w:val="left"/>
      <w:pPr>
        <w:ind w:left="2068" w:hanging="229"/>
      </w:pPr>
      <w:rPr>
        <w:rFonts w:hint="default"/>
      </w:rPr>
    </w:lvl>
    <w:lvl w:ilvl="3" w:tplc="AAEEEAA0">
      <w:numFmt w:val="bullet"/>
      <w:lvlText w:val="•"/>
      <w:lvlJc w:val="left"/>
      <w:pPr>
        <w:ind w:left="3042" w:hanging="229"/>
      </w:pPr>
      <w:rPr>
        <w:rFonts w:hint="default"/>
      </w:rPr>
    </w:lvl>
    <w:lvl w:ilvl="4" w:tplc="B5C00F32">
      <w:numFmt w:val="bullet"/>
      <w:lvlText w:val="•"/>
      <w:lvlJc w:val="left"/>
      <w:pPr>
        <w:ind w:left="4016" w:hanging="229"/>
      </w:pPr>
      <w:rPr>
        <w:rFonts w:hint="default"/>
      </w:rPr>
    </w:lvl>
    <w:lvl w:ilvl="5" w:tplc="3AD2F4BA">
      <w:numFmt w:val="bullet"/>
      <w:lvlText w:val="•"/>
      <w:lvlJc w:val="left"/>
      <w:pPr>
        <w:ind w:left="4990" w:hanging="229"/>
      </w:pPr>
      <w:rPr>
        <w:rFonts w:hint="default"/>
      </w:rPr>
    </w:lvl>
    <w:lvl w:ilvl="6" w:tplc="24A09208">
      <w:numFmt w:val="bullet"/>
      <w:lvlText w:val="•"/>
      <w:lvlJc w:val="left"/>
      <w:pPr>
        <w:ind w:left="5964" w:hanging="229"/>
      </w:pPr>
      <w:rPr>
        <w:rFonts w:hint="default"/>
      </w:rPr>
    </w:lvl>
    <w:lvl w:ilvl="7" w:tplc="B51C7144">
      <w:numFmt w:val="bullet"/>
      <w:lvlText w:val="•"/>
      <w:lvlJc w:val="left"/>
      <w:pPr>
        <w:ind w:left="6938" w:hanging="229"/>
      </w:pPr>
      <w:rPr>
        <w:rFonts w:hint="default"/>
      </w:rPr>
    </w:lvl>
    <w:lvl w:ilvl="8" w:tplc="BE5C833E">
      <w:numFmt w:val="bullet"/>
      <w:lvlText w:val="•"/>
      <w:lvlJc w:val="left"/>
      <w:pPr>
        <w:ind w:left="7912" w:hanging="229"/>
      </w:pPr>
      <w:rPr>
        <w:rFonts w:hint="default"/>
      </w:rPr>
    </w:lvl>
  </w:abstractNum>
  <w:abstractNum w:abstractNumId="5">
    <w:nsid w:val="49A038CC"/>
    <w:multiLevelType w:val="multilevel"/>
    <w:tmpl w:val="7DC453D2"/>
    <w:lvl w:ilvl="0">
      <w:start w:val="3"/>
      <w:numFmt w:val="decimal"/>
      <w:lvlText w:val="%1"/>
      <w:lvlJc w:val="left"/>
      <w:pPr>
        <w:ind w:left="688" w:hanging="576"/>
      </w:pPr>
      <w:rPr>
        <w:rFonts w:cs="Times New Roman" w:hint="default"/>
      </w:rPr>
    </w:lvl>
    <w:lvl w:ilvl="1">
      <w:start w:val="1"/>
      <w:numFmt w:val="decimal"/>
      <w:lvlText w:val="%1.%2"/>
      <w:lvlJc w:val="left"/>
      <w:pPr>
        <w:ind w:left="688" w:hanging="576"/>
      </w:pPr>
      <w:rPr>
        <w:rFonts w:ascii="Cambria" w:eastAsia="Times New Roman" w:hAnsi="Cambria" w:cs="Cambria" w:hint="default"/>
        <w:b/>
        <w:bCs/>
        <w:spacing w:val="-1"/>
        <w:w w:val="99"/>
        <w:sz w:val="26"/>
        <w:szCs w:val="26"/>
      </w:rPr>
    </w:lvl>
    <w:lvl w:ilvl="2">
      <w:start w:val="1"/>
      <w:numFmt w:val="bullet"/>
      <w:lvlText w:val=""/>
      <w:lvlJc w:val="left"/>
      <w:pPr>
        <w:ind w:left="832" w:hanging="360"/>
      </w:pPr>
      <w:rPr>
        <w:rFonts w:ascii="Wingdings" w:hAnsi="Wingdings" w:hint="default"/>
        <w:w w:val="100"/>
        <w:sz w:val="22"/>
      </w:rPr>
    </w:lvl>
    <w:lvl w:ilvl="3">
      <w:numFmt w:val="bullet"/>
      <w:lvlText w:val="•"/>
      <w:lvlJc w:val="left"/>
      <w:pPr>
        <w:ind w:left="2844" w:hanging="360"/>
      </w:pPr>
      <w:rPr>
        <w:rFonts w:hint="default"/>
      </w:rPr>
    </w:lvl>
    <w:lvl w:ilvl="4">
      <w:numFmt w:val="bullet"/>
      <w:lvlText w:val="•"/>
      <w:lvlJc w:val="left"/>
      <w:pPr>
        <w:ind w:left="3846" w:hanging="360"/>
      </w:pPr>
      <w:rPr>
        <w:rFonts w:hint="default"/>
      </w:rPr>
    </w:lvl>
    <w:lvl w:ilvl="5">
      <w:numFmt w:val="bullet"/>
      <w:lvlText w:val="•"/>
      <w:lvlJc w:val="left"/>
      <w:pPr>
        <w:ind w:left="4848" w:hanging="360"/>
      </w:pPr>
      <w:rPr>
        <w:rFonts w:hint="default"/>
      </w:rPr>
    </w:lvl>
    <w:lvl w:ilvl="6">
      <w:numFmt w:val="bullet"/>
      <w:lvlText w:val="•"/>
      <w:lvlJc w:val="left"/>
      <w:pPr>
        <w:ind w:left="5851" w:hanging="360"/>
      </w:pPr>
      <w:rPr>
        <w:rFonts w:hint="default"/>
      </w:rPr>
    </w:lvl>
    <w:lvl w:ilvl="7">
      <w:numFmt w:val="bullet"/>
      <w:lvlText w:val="•"/>
      <w:lvlJc w:val="left"/>
      <w:pPr>
        <w:ind w:left="6853" w:hanging="360"/>
      </w:pPr>
      <w:rPr>
        <w:rFonts w:hint="default"/>
      </w:rPr>
    </w:lvl>
    <w:lvl w:ilvl="8">
      <w:numFmt w:val="bullet"/>
      <w:lvlText w:val="•"/>
      <w:lvlJc w:val="left"/>
      <w:pPr>
        <w:ind w:left="7855" w:hanging="360"/>
      </w:pPr>
      <w:rPr>
        <w:rFonts w:hint="default"/>
      </w:rPr>
    </w:lvl>
  </w:abstractNum>
  <w:abstractNum w:abstractNumId="6">
    <w:nsid w:val="659012AB"/>
    <w:multiLevelType w:val="hybridMultilevel"/>
    <w:tmpl w:val="BF244F4C"/>
    <w:lvl w:ilvl="0" w:tplc="A3E89C2A">
      <w:start w:val="1"/>
      <w:numFmt w:val="decimal"/>
      <w:lvlText w:val="%1"/>
      <w:lvlJc w:val="left"/>
      <w:pPr>
        <w:ind w:left="544" w:hanging="432"/>
      </w:pPr>
      <w:rPr>
        <w:rFonts w:ascii="Cambria" w:eastAsia="Times New Roman" w:hAnsi="Cambria" w:cs="Cambria" w:hint="default"/>
        <w:b/>
        <w:bCs/>
        <w:w w:val="100"/>
        <w:sz w:val="28"/>
        <w:szCs w:val="28"/>
      </w:rPr>
    </w:lvl>
    <w:lvl w:ilvl="1" w:tplc="670CB35A">
      <w:numFmt w:val="bullet"/>
      <w:lvlText w:val=""/>
      <w:lvlJc w:val="left"/>
      <w:pPr>
        <w:ind w:left="832" w:hanging="360"/>
      </w:pPr>
      <w:rPr>
        <w:rFonts w:ascii="Symbol" w:eastAsia="Times New Roman" w:hAnsi="Symbol" w:hint="default"/>
        <w:w w:val="100"/>
        <w:sz w:val="22"/>
      </w:rPr>
    </w:lvl>
    <w:lvl w:ilvl="2" w:tplc="2670FFC8">
      <w:numFmt w:val="bullet"/>
      <w:lvlText w:val="•"/>
      <w:lvlJc w:val="left"/>
      <w:pPr>
        <w:ind w:left="1842" w:hanging="360"/>
      </w:pPr>
      <w:rPr>
        <w:rFonts w:hint="default"/>
      </w:rPr>
    </w:lvl>
    <w:lvl w:ilvl="3" w:tplc="5052EB82">
      <w:numFmt w:val="bullet"/>
      <w:lvlText w:val="•"/>
      <w:lvlJc w:val="left"/>
      <w:pPr>
        <w:ind w:left="2844" w:hanging="360"/>
      </w:pPr>
      <w:rPr>
        <w:rFonts w:hint="default"/>
      </w:rPr>
    </w:lvl>
    <w:lvl w:ilvl="4" w:tplc="6122B57E">
      <w:numFmt w:val="bullet"/>
      <w:lvlText w:val="•"/>
      <w:lvlJc w:val="left"/>
      <w:pPr>
        <w:ind w:left="3846" w:hanging="360"/>
      </w:pPr>
      <w:rPr>
        <w:rFonts w:hint="default"/>
      </w:rPr>
    </w:lvl>
    <w:lvl w:ilvl="5" w:tplc="18060330">
      <w:numFmt w:val="bullet"/>
      <w:lvlText w:val="•"/>
      <w:lvlJc w:val="left"/>
      <w:pPr>
        <w:ind w:left="4848" w:hanging="360"/>
      </w:pPr>
      <w:rPr>
        <w:rFonts w:hint="default"/>
      </w:rPr>
    </w:lvl>
    <w:lvl w:ilvl="6" w:tplc="C8608056">
      <w:numFmt w:val="bullet"/>
      <w:lvlText w:val="•"/>
      <w:lvlJc w:val="left"/>
      <w:pPr>
        <w:ind w:left="5851" w:hanging="360"/>
      </w:pPr>
      <w:rPr>
        <w:rFonts w:hint="default"/>
      </w:rPr>
    </w:lvl>
    <w:lvl w:ilvl="7" w:tplc="F3EC3E68">
      <w:numFmt w:val="bullet"/>
      <w:lvlText w:val="•"/>
      <w:lvlJc w:val="left"/>
      <w:pPr>
        <w:ind w:left="6853" w:hanging="360"/>
      </w:pPr>
      <w:rPr>
        <w:rFonts w:hint="default"/>
      </w:rPr>
    </w:lvl>
    <w:lvl w:ilvl="8" w:tplc="ACA6FCC0">
      <w:numFmt w:val="bullet"/>
      <w:lvlText w:val="•"/>
      <w:lvlJc w:val="left"/>
      <w:pPr>
        <w:ind w:left="7855" w:hanging="360"/>
      </w:pPr>
      <w:rPr>
        <w:rFonts w:hint="default"/>
      </w:rPr>
    </w:lvl>
  </w:abstractNum>
  <w:abstractNum w:abstractNumId="7">
    <w:nsid w:val="666E56C2"/>
    <w:multiLevelType w:val="multilevel"/>
    <w:tmpl w:val="BD8666C8"/>
    <w:lvl w:ilvl="0">
      <w:start w:val="3"/>
      <w:numFmt w:val="decimal"/>
      <w:lvlText w:val="%1"/>
      <w:lvlJc w:val="left"/>
      <w:pPr>
        <w:ind w:left="811" w:hanging="699"/>
      </w:pPr>
      <w:rPr>
        <w:rFonts w:cs="Times New Roman" w:hint="default"/>
      </w:rPr>
    </w:lvl>
    <w:lvl w:ilvl="1">
      <w:start w:val="1"/>
      <w:numFmt w:val="decimal"/>
      <w:lvlText w:val="%1.%2"/>
      <w:lvlJc w:val="left"/>
      <w:pPr>
        <w:ind w:left="688" w:hanging="576"/>
      </w:pPr>
      <w:rPr>
        <w:rFonts w:cs="Times New Roman" w:hint="default"/>
        <w:b/>
        <w:bCs/>
        <w:spacing w:val="-1"/>
        <w:w w:val="99"/>
      </w:rPr>
    </w:lvl>
    <w:lvl w:ilvl="2">
      <w:start w:val="2"/>
      <w:numFmt w:val="decimal"/>
      <w:lvlText w:val="%1.%2.%3."/>
      <w:lvlJc w:val="left"/>
      <w:pPr>
        <w:ind w:left="811" w:hanging="576"/>
      </w:pPr>
      <w:rPr>
        <w:rFonts w:ascii="Cambria" w:eastAsia="Times New Roman" w:hAnsi="Cambria" w:cs="Cambria" w:hint="default"/>
        <w:b/>
        <w:bCs/>
        <w:spacing w:val="-1"/>
        <w:w w:val="99"/>
        <w:sz w:val="26"/>
        <w:szCs w:val="26"/>
      </w:rPr>
    </w:lvl>
    <w:lvl w:ilvl="3">
      <w:start w:val="1"/>
      <w:numFmt w:val="bullet"/>
      <w:lvlText w:val=""/>
      <w:lvlJc w:val="left"/>
      <w:pPr>
        <w:ind w:left="883" w:hanging="576"/>
      </w:pPr>
      <w:rPr>
        <w:rFonts w:ascii="Wingdings" w:hAnsi="Wingdings" w:hint="default"/>
        <w:w w:val="100"/>
        <w:sz w:val="22"/>
      </w:rPr>
    </w:lvl>
    <w:lvl w:ilvl="4">
      <w:numFmt w:val="bullet"/>
      <w:lvlText w:val="•"/>
      <w:lvlJc w:val="left"/>
      <w:pPr>
        <w:ind w:left="3125" w:hanging="576"/>
      </w:pPr>
      <w:rPr>
        <w:rFonts w:hint="default"/>
      </w:rPr>
    </w:lvl>
    <w:lvl w:ilvl="5">
      <w:numFmt w:val="bullet"/>
      <w:lvlText w:val="•"/>
      <w:lvlJc w:val="left"/>
      <w:pPr>
        <w:ind w:left="4247" w:hanging="576"/>
      </w:pPr>
      <w:rPr>
        <w:rFonts w:hint="default"/>
      </w:rPr>
    </w:lvl>
    <w:lvl w:ilvl="6">
      <w:numFmt w:val="bullet"/>
      <w:lvlText w:val="•"/>
      <w:lvlJc w:val="left"/>
      <w:pPr>
        <w:ind w:left="5370" w:hanging="576"/>
      </w:pPr>
      <w:rPr>
        <w:rFonts w:hint="default"/>
      </w:rPr>
    </w:lvl>
    <w:lvl w:ilvl="7">
      <w:numFmt w:val="bullet"/>
      <w:lvlText w:val="•"/>
      <w:lvlJc w:val="left"/>
      <w:pPr>
        <w:ind w:left="6492" w:hanging="576"/>
      </w:pPr>
      <w:rPr>
        <w:rFonts w:hint="default"/>
      </w:rPr>
    </w:lvl>
    <w:lvl w:ilvl="8">
      <w:numFmt w:val="bullet"/>
      <w:lvlText w:val="•"/>
      <w:lvlJc w:val="left"/>
      <w:pPr>
        <w:ind w:left="7615" w:hanging="576"/>
      </w:pPr>
      <w:rPr>
        <w:rFonts w:hint="default"/>
      </w:rPr>
    </w:lvl>
  </w:abstractNum>
  <w:num w:numId="1">
    <w:abstractNumId w:val="4"/>
  </w:num>
  <w:num w:numId="2">
    <w:abstractNumId w:val="3"/>
  </w:num>
  <w:num w:numId="3">
    <w:abstractNumId w:val="2"/>
  </w:num>
  <w:num w:numId="4">
    <w:abstractNumId w:val="7"/>
  </w:num>
  <w:num w:numId="5">
    <w:abstractNumId w:val="5"/>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hyphenationZone w:val="283"/>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lTrailSpace/>
  </w:compat>
  <w:rsids>
    <w:rsidRoot w:val="00627D3B"/>
    <w:rsid w:val="00016D0F"/>
    <w:rsid w:val="00025722"/>
    <w:rsid w:val="00027A38"/>
    <w:rsid w:val="00043D2E"/>
    <w:rsid w:val="0013118F"/>
    <w:rsid w:val="001C3652"/>
    <w:rsid w:val="001F6191"/>
    <w:rsid w:val="002A7866"/>
    <w:rsid w:val="002C56C5"/>
    <w:rsid w:val="002F0F10"/>
    <w:rsid w:val="002F5510"/>
    <w:rsid w:val="002F5E13"/>
    <w:rsid w:val="003A4D7E"/>
    <w:rsid w:val="004A33C8"/>
    <w:rsid w:val="004E6008"/>
    <w:rsid w:val="00513C34"/>
    <w:rsid w:val="005513C7"/>
    <w:rsid w:val="005C36F7"/>
    <w:rsid w:val="005D62F5"/>
    <w:rsid w:val="005D7A13"/>
    <w:rsid w:val="005F449D"/>
    <w:rsid w:val="00627D3B"/>
    <w:rsid w:val="00667992"/>
    <w:rsid w:val="006E36E6"/>
    <w:rsid w:val="00706950"/>
    <w:rsid w:val="00712FBA"/>
    <w:rsid w:val="007219A1"/>
    <w:rsid w:val="00723BEF"/>
    <w:rsid w:val="00751DA6"/>
    <w:rsid w:val="00786A28"/>
    <w:rsid w:val="007A1C73"/>
    <w:rsid w:val="007B3E9E"/>
    <w:rsid w:val="007E6E9B"/>
    <w:rsid w:val="007F06DF"/>
    <w:rsid w:val="00825C42"/>
    <w:rsid w:val="00921CF3"/>
    <w:rsid w:val="009A150F"/>
    <w:rsid w:val="009D5252"/>
    <w:rsid w:val="00A60077"/>
    <w:rsid w:val="00AC6A0F"/>
    <w:rsid w:val="00AD50B3"/>
    <w:rsid w:val="00B62C11"/>
    <w:rsid w:val="00BA5056"/>
    <w:rsid w:val="00BC6C37"/>
    <w:rsid w:val="00C010BD"/>
    <w:rsid w:val="00C02229"/>
    <w:rsid w:val="00C83CED"/>
    <w:rsid w:val="00C85978"/>
    <w:rsid w:val="00C87854"/>
    <w:rsid w:val="00CB2C98"/>
    <w:rsid w:val="00CE37D5"/>
    <w:rsid w:val="00D2409A"/>
    <w:rsid w:val="00D35CF0"/>
    <w:rsid w:val="00D37780"/>
    <w:rsid w:val="00D5435F"/>
    <w:rsid w:val="00D97E58"/>
    <w:rsid w:val="00DE37C3"/>
    <w:rsid w:val="00E019FA"/>
    <w:rsid w:val="00E16FB4"/>
    <w:rsid w:val="00E34A82"/>
    <w:rsid w:val="00E678B2"/>
    <w:rsid w:val="00E77F80"/>
    <w:rsid w:val="00F20FC7"/>
    <w:rsid w:val="00F37FAE"/>
    <w:rsid w:val="00F55255"/>
    <w:rsid w:val="00F74D88"/>
    <w:rsid w:val="00FC37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D3B"/>
    <w:pPr>
      <w:widowControl w:val="0"/>
    </w:pPr>
    <w:rPr>
      <w:rFonts w:cs="Calibri"/>
      <w:lang w:val="en-US" w:eastAsia="en-US"/>
    </w:rPr>
  </w:style>
  <w:style w:type="paragraph" w:styleId="Titolo1">
    <w:name w:val="heading 1"/>
    <w:basedOn w:val="Normale"/>
    <w:next w:val="Normale"/>
    <w:link w:val="Titolo1Carattere"/>
    <w:uiPriority w:val="99"/>
    <w:qFormat/>
    <w:locked/>
    <w:rsid w:val="001F6191"/>
    <w:pPr>
      <w:keepNext/>
      <w:widowControl/>
      <w:numPr>
        <w:numId w:val="8"/>
      </w:numPr>
      <w:suppressAutoHyphens/>
      <w:jc w:val="center"/>
      <w:outlineLvl w:val="0"/>
    </w:pPr>
    <w:rPr>
      <w:rFonts w:ascii="Cambria" w:hAnsi="Cambria" w:cs="Times New Roman"/>
      <w:b/>
      <w:kern w:val="32"/>
      <w:sz w:val="32"/>
      <w:szCs w:val="20"/>
      <w:lang w:val="it-IT" w:eastAsia="ar-SA"/>
    </w:rPr>
  </w:style>
  <w:style w:type="paragraph" w:styleId="Titolo2">
    <w:name w:val="heading 2"/>
    <w:basedOn w:val="Normale"/>
    <w:next w:val="Normale"/>
    <w:link w:val="Titolo2Carattere"/>
    <w:uiPriority w:val="99"/>
    <w:qFormat/>
    <w:locked/>
    <w:rsid w:val="001F6191"/>
    <w:pPr>
      <w:keepNext/>
      <w:widowControl/>
      <w:numPr>
        <w:ilvl w:val="1"/>
        <w:numId w:val="8"/>
      </w:numPr>
      <w:suppressAutoHyphens/>
      <w:spacing w:before="240" w:after="60"/>
      <w:outlineLvl w:val="1"/>
    </w:pPr>
    <w:rPr>
      <w:rFonts w:ascii="Cambria" w:hAnsi="Cambria" w:cs="Times New Roman"/>
      <w:b/>
      <w:i/>
      <w:kern w:val="1"/>
      <w:sz w:val="28"/>
      <w:szCs w:val="20"/>
      <w:lang w:val="it-IT" w:eastAsia="ar-SA"/>
    </w:rPr>
  </w:style>
  <w:style w:type="paragraph" w:styleId="Titolo3">
    <w:name w:val="heading 3"/>
    <w:basedOn w:val="Normale"/>
    <w:next w:val="Normale"/>
    <w:link w:val="Titolo3Carattere"/>
    <w:uiPriority w:val="99"/>
    <w:qFormat/>
    <w:locked/>
    <w:rsid w:val="001F6191"/>
    <w:pPr>
      <w:keepNext/>
      <w:widowControl/>
      <w:numPr>
        <w:ilvl w:val="2"/>
        <w:numId w:val="8"/>
      </w:numPr>
      <w:suppressAutoHyphens/>
      <w:outlineLvl w:val="2"/>
    </w:pPr>
    <w:rPr>
      <w:rFonts w:ascii="Cambria" w:hAnsi="Cambria" w:cs="Times New Roman"/>
      <w:b/>
      <w:kern w:val="1"/>
      <w:sz w:val="26"/>
      <w:szCs w:val="20"/>
      <w:lang w:val="it-IT" w:eastAsia="ar-SA"/>
    </w:rPr>
  </w:style>
  <w:style w:type="paragraph" w:styleId="Titolo4">
    <w:name w:val="heading 4"/>
    <w:basedOn w:val="Normale"/>
    <w:next w:val="Normale"/>
    <w:link w:val="Titolo4Carattere"/>
    <w:uiPriority w:val="99"/>
    <w:qFormat/>
    <w:locked/>
    <w:rsid w:val="001F6191"/>
    <w:pPr>
      <w:keepNext/>
      <w:widowControl/>
      <w:numPr>
        <w:ilvl w:val="3"/>
        <w:numId w:val="8"/>
      </w:numPr>
      <w:suppressAutoHyphens/>
      <w:spacing w:before="240" w:after="60"/>
      <w:outlineLvl w:val="3"/>
    </w:pPr>
    <w:rPr>
      <w:rFonts w:cs="Times New Roman"/>
      <w:b/>
      <w:kern w:val="1"/>
      <w:sz w:val="28"/>
      <w:szCs w:val="20"/>
      <w:lang w:val="it-IT" w:eastAsia="ar-SA"/>
    </w:rPr>
  </w:style>
  <w:style w:type="paragraph" w:styleId="Titolo5">
    <w:name w:val="heading 5"/>
    <w:basedOn w:val="Normale"/>
    <w:next w:val="Normale"/>
    <w:link w:val="Titolo5Carattere"/>
    <w:uiPriority w:val="99"/>
    <w:qFormat/>
    <w:locked/>
    <w:rsid w:val="001F6191"/>
    <w:pPr>
      <w:keepNext/>
      <w:widowControl/>
      <w:numPr>
        <w:ilvl w:val="4"/>
        <w:numId w:val="8"/>
      </w:numPr>
      <w:suppressAutoHyphens/>
      <w:spacing w:before="60" w:after="60" w:line="360" w:lineRule="auto"/>
      <w:outlineLvl w:val="4"/>
    </w:pPr>
    <w:rPr>
      <w:rFonts w:cs="Times New Roman"/>
      <w:b/>
      <w:i/>
      <w:kern w:val="1"/>
      <w:sz w:val="26"/>
      <w:szCs w:val="20"/>
      <w:lang w:val="it-IT" w:eastAsia="ar-SA"/>
    </w:rPr>
  </w:style>
  <w:style w:type="paragraph" w:styleId="Titolo6">
    <w:name w:val="heading 6"/>
    <w:basedOn w:val="Normale"/>
    <w:next w:val="Normale"/>
    <w:link w:val="Titolo6Carattere"/>
    <w:uiPriority w:val="99"/>
    <w:qFormat/>
    <w:locked/>
    <w:rsid w:val="001F6191"/>
    <w:pPr>
      <w:keepNext/>
      <w:widowControl/>
      <w:numPr>
        <w:ilvl w:val="5"/>
        <w:numId w:val="8"/>
      </w:numPr>
      <w:suppressAutoHyphens/>
      <w:jc w:val="center"/>
      <w:outlineLvl w:val="5"/>
    </w:pPr>
    <w:rPr>
      <w:rFonts w:cs="Times New Roman"/>
      <w:b/>
      <w:kern w:val="1"/>
      <w:sz w:val="20"/>
      <w:szCs w:val="20"/>
      <w:lang w:val="it-IT" w:eastAsia="ar-SA"/>
    </w:rPr>
  </w:style>
  <w:style w:type="paragraph" w:styleId="Titolo7">
    <w:name w:val="heading 7"/>
    <w:basedOn w:val="Normale"/>
    <w:next w:val="Normale"/>
    <w:link w:val="Titolo7Carattere"/>
    <w:uiPriority w:val="99"/>
    <w:qFormat/>
    <w:locked/>
    <w:rsid w:val="001F6191"/>
    <w:pPr>
      <w:keepNext/>
      <w:widowControl/>
      <w:numPr>
        <w:ilvl w:val="6"/>
        <w:numId w:val="8"/>
      </w:numPr>
      <w:suppressAutoHyphens/>
      <w:jc w:val="center"/>
      <w:outlineLvl w:val="6"/>
    </w:pPr>
    <w:rPr>
      <w:rFonts w:cs="Times New Roman"/>
      <w:kern w:val="1"/>
      <w:sz w:val="24"/>
      <w:szCs w:val="20"/>
      <w:lang w:val="it-IT" w:eastAsia="ar-SA"/>
    </w:rPr>
  </w:style>
  <w:style w:type="paragraph" w:styleId="Titolo8">
    <w:name w:val="heading 8"/>
    <w:basedOn w:val="Normale"/>
    <w:next w:val="Normale"/>
    <w:link w:val="Titolo8Carattere"/>
    <w:uiPriority w:val="99"/>
    <w:qFormat/>
    <w:locked/>
    <w:rsid w:val="001F6191"/>
    <w:pPr>
      <w:widowControl/>
      <w:numPr>
        <w:ilvl w:val="7"/>
        <w:numId w:val="8"/>
      </w:numPr>
      <w:suppressAutoHyphens/>
      <w:spacing w:before="240" w:after="60"/>
      <w:outlineLvl w:val="7"/>
    </w:pPr>
    <w:rPr>
      <w:rFonts w:cs="Times New Roman"/>
      <w:i/>
      <w:kern w:val="1"/>
      <w:sz w:val="24"/>
      <w:szCs w:val="20"/>
      <w:lang w:val="it-IT" w:eastAsia="ar-SA"/>
    </w:rPr>
  </w:style>
  <w:style w:type="paragraph" w:styleId="Titolo9">
    <w:name w:val="heading 9"/>
    <w:basedOn w:val="Normale"/>
    <w:next w:val="Normale"/>
    <w:link w:val="Titolo9Carattere"/>
    <w:uiPriority w:val="99"/>
    <w:qFormat/>
    <w:locked/>
    <w:rsid w:val="001F6191"/>
    <w:pPr>
      <w:keepNext/>
      <w:widowControl/>
      <w:numPr>
        <w:ilvl w:val="8"/>
        <w:numId w:val="8"/>
      </w:numPr>
      <w:suppressAutoHyphens/>
      <w:outlineLvl w:val="8"/>
    </w:pPr>
    <w:rPr>
      <w:rFonts w:ascii="Cambria" w:hAnsi="Cambria" w:cs="Times New Roman"/>
      <w:kern w:val="1"/>
      <w:sz w:val="20"/>
      <w:szCs w:val="20"/>
      <w:lang w:val="it-IT"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F6191"/>
    <w:rPr>
      <w:rFonts w:ascii="Cambria" w:hAnsi="Cambria" w:cs="Times New Roman"/>
      <w:b/>
      <w:kern w:val="32"/>
      <w:sz w:val="32"/>
      <w:lang w:val="it-IT" w:eastAsia="ar-SA" w:bidi="ar-SA"/>
    </w:rPr>
  </w:style>
  <w:style w:type="character" w:customStyle="1" w:styleId="Titolo2Carattere">
    <w:name w:val="Titolo 2 Carattere"/>
    <w:basedOn w:val="Carpredefinitoparagrafo"/>
    <w:link w:val="Titolo2"/>
    <w:uiPriority w:val="9"/>
    <w:semiHidden/>
    <w:rsid w:val="001C3BD9"/>
    <w:rPr>
      <w:rFonts w:asciiTheme="majorHAnsi" w:eastAsiaTheme="majorEastAsia" w:hAnsiTheme="majorHAnsi" w:cstheme="majorBidi"/>
      <w:b/>
      <w:bCs/>
      <w:i/>
      <w:iCs/>
      <w:sz w:val="28"/>
      <w:szCs w:val="28"/>
      <w:lang w:val="en-US" w:eastAsia="en-US"/>
    </w:rPr>
  </w:style>
  <w:style w:type="character" w:customStyle="1" w:styleId="Titolo3Carattere">
    <w:name w:val="Titolo 3 Carattere"/>
    <w:basedOn w:val="Carpredefinitoparagrafo"/>
    <w:link w:val="Titolo3"/>
    <w:uiPriority w:val="9"/>
    <w:semiHidden/>
    <w:rsid w:val="001C3BD9"/>
    <w:rPr>
      <w:rFonts w:asciiTheme="majorHAnsi" w:eastAsiaTheme="majorEastAsia" w:hAnsiTheme="majorHAnsi" w:cstheme="majorBidi"/>
      <w:b/>
      <w:bCs/>
      <w:sz w:val="26"/>
      <w:szCs w:val="26"/>
      <w:lang w:val="en-US" w:eastAsia="en-US"/>
    </w:rPr>
  </w:style>
  <w:style w:type="character" w:customStyle="1" w:styleId="Titolo4Carattere">
    <w:name w:val="Titolo 4 Carattere"/>
    <w:basedOn w:val="Carpredefinitoparagrafo"/>
    <w:link w:val="Titolo4"/>
    <w:uiPriority w:val="99"/>
    <w:semiHidden/>
    <w:locked/>
    <w:rsid w:val="001F6191"/>
    <w:rPr>
      <w:rFonts w:ascii="Calibri" w:hAnsi="Calibri" w:cs="Times New Roman"/>
      <w:b/>
      <w:kern w:val="1"/>
      <w:sz w:val="28"/>
      <w:lang w:val="it-IT" w:eastAsia="ar-SA" w:bidi="ar-SA"/>
    </w:rPr>
  </w:style>
  <w:style w:type="character" w:customStyle="1" w:styleId="Titolo5Carattere">
    <w:name w:val="Titolo 5 Carattere"/>
    <w:basedOn w:val="Carpredefinitoparagrafo"/>
    <w:link w:val="Titolo5"/>
    <w:uiPriority w:val="9"/>
    <w:semiHidden/>
    <w:rsid w:val="001C3BD9"/>
    <w:rPr>
      <w:rFonts w:asciiTheme="minorHAnsi" w:eastAsiaTheme="minorEastAsia" w:hAnsiTheme="minorHAnsi" w:cstheme="minorBidi"/>
      <w:b/>
      <w:bCs/>
      <w:i/>
      <w:iCs/>
      <w:sz w:val="26"/>
      <w:szCs w:val="26"/>
      <w:lang w:val="en-US" w:eastAsia="en-US"/>
    </w:rPr>
  </w:style>
  <w:style w:type="character" w:customStyle="1" w:styleId="Titolo6Carattere">
    <w:name w:val="Titolo 6 Carattere"/>
    <w:basedOn w:val="Carpredefinitoparagrafo"/>
    <w:link w:val="Titolo6"/>
    <w:uiPriority w:val="9"/>
    <w:semiHidden/>
    <w:rsid w:val="001C3BD9"/>
    <w:rPr>
      <w:rFonts w:asciiTheme="minorHAnsi" w:eastAsiaTheme="minorEastAsia" w:hAnsiTheme="minorHAnsi" w:cstheme="minorBidi"/>
      <w:b/>
      <w:bCs/>
      <w:lang w:val="en-US" w:eastAsia="en-US"/>
    </w:rPr>
  </w:style>
  <w:style w:type="character" w:customStyle="1" w:styleId="Titolo7Carattere">
    <w:name w:val="Titolo 7 Carattere"/>
    <w:basedOn w:val="Carpredefinitoparagrafo"/>
    <w:link w:val="Titolo7"/>
    <w:uiPriority w:val="9"/>
    <w:semiHidden/>
    <w:rsid w:val="001C3BD9"/>
    <w:rPr>
      <w:rFonts w:asciiTheme="minorHAnsi" w:eastAsiaTheme="minorEastAsia" w:hAnsiTheme="minorHAnsi" w:cstheme="minorBidi"/>
      <w:sz w:val="24"/>
      <w:szCs w:val="24"/>
      <w:lang w:val="en-US" w:eastAsia="en-US"/>
    </w:rPr>
  </w:style>
  <w:style w:type="character" w:customStyle="1" w:styleId="Titolo8Carattere">
    <w:name w:val="Titolo 8 Carattere"/>
    <w:basedOn w:val="Carpredefinitoparagrafo"/>
    <w:link w:val="Titolo8"/>
    <w:uiPriority w:val="9"/>
    <w:semiHidden/>
    <w:rsid w:val="001C3BD9"/>
    <w:rPr>
      <w:rFonts w:asciiTheme="minorHAnsi" w:eastAsiaTheme="minorEastAsia" w:hAnsiTheme="minorHAnsi" w:cstheme="minorBidi"/>
      <w:i/>
      <w:iCs/>
      <w:sz w:val="24"/>
      <w:szCs w:val="24"/>
      <w:lang w:val="en-US" w:eastAsia="en-US"/>
    </w:rPr>
  </w:style>
  <w:style w:type="character" w:customStyle="1" w:styleId="Titolo9Carattere">
    <w:name w:val="Titolo 9 Carattere"/>
    <w:basedOn w:val="Carpredefinitoparagrafo"/>
    <w:link w:val="Titolo9"/>
    <w:uiPriority w:val="9"/>
    <w:semiHidden/>
    <w:rsid w:val="001C3BD9"/>
    <w:rPr>
      <w:rFonts w:asciiTheme="majorHAnsi" w:eastAsiaTheme="majorEastAsia" w:hAnsiTheme="majorHAnsi" w:cstheme="majorBidi"/>
      <w:lang w:val="en-US" w:eastAsia="en-US"/>
    </w:rPr>
  </w:style>
  <w:style w:type="table" w:customStyle="1" w:styleId="TableNormal1">
    <w:name w:val="Table Normal1"/>
    <w:uiPriority w:val="99"/>
    <w:semiHidden/>
    <w:rsid w:val="00627D3B"/>
    <w:pPr>
      <w:widowControl w:val="0"/>
    </w:pPr>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99"/>
    <w:rsid w:val="00627D3B"/>
  </w:style>
  <w:style w:type="character" w:customStyle="1" w:styleId="CorpodeltestoCarattere">
    <w:name w:val="Corpo del testo Carattere"/>
    <w:basedOn w:val="Carpredefinitoparagrafo"/>
    <w:link w:val="Corpodeltesto"/>
    <w:uiPriority w:val="99"/>
    <w:semiHidden/>
    <w:locked/>
    <w:rsid w:val="00712FBA"/>
    <w:rPr>
      <w:rFonts w:cs="Calibri"/>
      <w:lang w:val="en-US" w:eastAsia="en-US"/>
    </w:rPr>
  </w:style>
  <w:style w:type="paragraph" w:customStyle="1" w:styleId="Heading11">
    <w:name w:val="Heading 11"/>
    <w:basedOn w:val="Normale"/>
    <w:uiPriority w:val="99"/>
    <w:rsid w:val="00627D3B"/>
    <w:pPr>
      <w:spacing w:before="1"/>
      <w:ind w:left="607" w:hanging="495"/>
      <w:jc w:val="both"/>
      <w:outlineLvl w:val="1"/>
    </w:pPr>
    <w:rPr>
      <w:rFonts w:ascii="Cambria" w:hAnsi="Cambria" w:cs="Cambria"/>
      <w:b/>
      <w:bCs/>
      <w:sz w:val="28"/>
      <w:szCs w:val="28"/>
    </w:rPr>
  </w:style>
  <w:style w:type="paragraph" w:customStyle="1" w:styleId="Heading21">
    <w:name w:val="Heading 21"/>
    <w:basedOn w:val="Normale"/>
    <w:uiPriority w:val="99"/>
    <w:rsid w:val="00627D3B"/>
    <w:pPr>
      <w:ind w:left="688" w:hanging="576"/>
      <w:jc w:val="both"/>
      <w:outlineLvl w:val="2"/>
    </w:pPr>
    <w:rPr>
      <w:rFonts w:ascii="Cambria" w:hAnsi="Cambria" w:cs="Cambria"/>
      <w:b/>
      <w:bCs/>
      <w:sz w:val="26"/>
      <w:szCs w:val="26"/>
    </w:rPr>
  </w:style>
  <w:style w:type="paragraph" w:customStyle="1" w:styleId="Heading31">
    <w:name w:val="Heading 31"/>
    <w:basedOn w:val="Normale"/>
    <w:uiPriority w:val="99"/>
    <w:rsid w:val="00627D3B"/>
    <w:pPr>
      <w:ind w:left="112"/>
      <w:outlineLvl w:val="3"/>
    </w:pPr>
    <w:rPr>
      <w:rFonts w:ascii="Cambria" w:hAnsi="Cambria" w:cs="Cambria"/>
      <w:b/>
      <w:bCs/>
    </w:rPr>
  </w:style>
  <w:style w:type="paragraph" w:styleId="Paragrafoelenco">
    <w:name w:val="List Paragraph"/>
    <w:basedOn w:val="Normale"/>
    <w:uiPriority w:val="99"/>
    <w:qFormat/>
    <w:rsid w:val="00627D3B"/>
    <w:pPr>
      <w:ind w:left="832" w:hanging="360"/>
      <w:jc w:val="both"/>
    </w:pPr>
  </w:style>
  <w:style w:type="paragraph" w:customStyle="1" w:styleId="TableParagraph">
    <w:name w:val="Table Paragraph"/>
    <w:basedOn w:val="Normale"/>
    <w:uiPriority w:val="99"/>
    <w:rsid w:val="00627D3B"/>
    <w:pPr>
      <w:ind w:left="103"/>
    </w:pPr>
  </w:style>
  <w:style w:type="paragraph" w:styleId="Testofumetto">
    <w:name w:val="Balloon Text"/>
    <w:basedOn w:val="Normale"/>
    <w:link w:val="TestofumettoCarattere"/>
    <w:uiPriority w:val="99"/>
    <w:semiHidden/>
    <w:rsid w:val="00921C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21CF3"/>
    <w:rPr>
      <w:rFonts w:ascii="Tahoma" w:hAnsi="Tahoma" w:cs="Tahoma"/>
      <w:sz w:val="16"/>
      <w:szCs w:val="16"/>
    </w:rPr>
  </w:style>
  <w:style w:type="paragraph" w:styleId="Intestazione">
    <w:name w:val="header"/>
    <w:basedOn w:val="Normale"/>
    <w:link w:val="IntestazioneCarattere"/>
    <w:uiPriority w:val="99"/>
    <w:rsid w:val="007B3E9E"/>
    <w:pPr>
      <w:tabs>
        <w:tab w:val="center" w:pos="4819"/>
        <w:tab w:val="right" w:pos="9638"/>
      </w:tabs>
    </w:pPr>
  </w:style>
  <w:style w:type="character" w:customStyle="1" w:styleId="IntestazioneCarattere">
    <w:name w:val="Intestazione Carattere"/>
    <w:basedOn w:val="Carpredefinitoparagrafo"/>
    <w:link w:val="Intestazione"/>
    <w:uiPriority w:val="99"/>
    <w:locked/>
    <w:rsid w:val="00712FBA"/>
    <w:rPr>
      <w:rFonts w:cs="Calibri"/>
      <w:lang w:val="en-US" w:eastAsia="en-US"/>
    </w:rPr>
  </w:style>
  <w:style w:type="paragraph" w:styleId="Pidipagina">
    <w:name w:val="footer"/>
    <w:basedOn w:val="Normale"/>
    <w:link w:val="PidipaginaCarattere"/>
    <w:uiPriority w:val="99"/>
    <w:rsid w:val="007B3E9E"/>
    <w:pPr>
      <w:tabs>
        <w:tab w:val="center" w:pos="4819"/>
        <w:tab w:val="right" w:pos="9638"/>
      </w:tabs>
    </w:pPr>
  </w:style>
  <w:style w:type="character" w:customStyle="1" w:styleId="PidipaginaCarattere">
    <w:name w:val="Piè di pagina Carattere"/>
    <w:basedOn w:val="Carpredefinitoparagrafo"/>
    <w:link w:val="Pidipagina"/>
    <w:uiPriority w:val="99"/>
    <w:locked/>
    <w:rsid w:val="00712FBA"/>
    <w:rPr>
      <w:rFonts w:cs="Calibri"/>
      <w:lang w:val="en-US" w:eastAsia="en-US"/>
    </w:rPr>
  </w:style>
  <w:style w:type="character" w:styleId="Numeropagina">
    <w:name w:val="page number"/>
    <w:basedOn w:val="Carpredefinitoparagrafo"/>
    <w:uiPriority w:val="99"/>
    <w:rsid w:val="00513C34"/>
    <w:rPr>
      <w:rFonts w:cs="Times New Roman"/>
    </w:rPr>
  </w:style>
  <w:style w:type="character" w:styleId="Collegamentoipertestuale">
    <w:name w:val="Hyperlink"/>
    <w:basedOn w:val="Carpredefinitoparagrafo"/>
    <w:uiPriority w:val="99"/>
    <w:rsid w:val="001F619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57974450">
      <w:bodyDiv w:val="1"/>
      <w:marLeft w:val="0"/>
      <w:marRight w:val="0"/>
      <w:marTop w:val="0"/>
      <w:marBottom w:val="0"/>
      <w:divBdr>
        <w:top w:val="none" w:sz="0" w:space="0" w:color="auto"/>
        <w:left w:val="none" w:sz="0" w:space="0" w:color="auto"/>
        <w:bottom w:val="none" w:sz="0" w:space="0" w:color="auto"/>
        <w:right w:val="none" w:sz="0" w:space="0" w:color="auto"/>
      </w:divBdr>
    </w:div>
    <w:div w:id="1513688806">
      <w:bodyDiv w:val="1"/>
      <w:marLeft w:val="0"/>
      <w:marRight w:val="0"/>
      <w:marTop w:val="0"/>
      <w:marBottom w:val="0"/>
      <w:divBdr>
        <w:top w:val="none" w:sz="0" w:space="0" w:color="auto"/>
        <w:left w:val="none" w:sz="0" w:space="0" w:color="auto"/>
        <w:bottom w:val="none" w:sz="0" w:space="0" w:color="auto"/>
        <w:right w:val="none" w:sz="0" w:space="0" w:color="auto"/>
      </w:divBdr>
    </w:div>
    <w:div w:id="20404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oogle.it/url?url=http://it.wikipedia.org/wiki/Bandiera_d'Italia&amp;rct=j&amp;frm=1&amp;q=&amp;esrc=s&amp;sa=U&amp;ei=2PIGVLuWKsHC7AakooHoAQ&amp;ved=0CCUQ9QEwAw&amp;usg=AFQjCNFOMIPOPcJ"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SIS014008@pec.istruzion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SIS014008@istruzione.it" TargetMode="External"/><Relationship Id="rId23" Type="http://schemas.openxmlformats.org/officeDocument/2006/relationships/footer" Target="footer3.xml"/><Relationship Id="rId10"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6CB4D-D5B9-49B0-8C1C-358E930D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3056</Words>
  <Characters>17421</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Microsoft Word - MODELLO PTTI SCUOLE</vt:lpstr>
    </vt:vector>
  </TitlesOfParts>
  <Company>Olidata S.p.A.</Company>
  <LinksUpToDate>false</LinksUpToDate>
  <CharactersWithSpaces>20437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PTTI SCUOLE</dc:title>
  <dc:creator>docenti</dc:creator>
  <cp:lastModifiedBy>docenti</cp:lastModifiedBy>
  <cp:revision>3</cp:revision>
  <dcterms:created xsi:type="dcterms:W3CDTF">2021-09-03T09:41:00Z</dcterms:created>
  <dcterms:modified xsi:type="dcterms:W3CDTF">2021-09-03T09:47:00Z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